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ABB9" w14:textId="04BAE871" w:rsidR="004A3844" w:rsidRPr="004A3844" w:rsidRDefault="004A3844" w:rsidP="004A3844">
      <w:pPr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Hlk217036402"/>
      <w:r w:rsidRPr="00A21268">
        <w:rPr>
          <w:rFonts w:ascii="Times New Roman" w:hAnsi="Times New Roman"/>
          <w:b/>
          <w:i/>
          <w:sz w:val="24"/>
          <w:szCs w:val="24"/>
          <w:u w:val="single"/>
        </w:rPr>
        <w:t>PRIJEDLOG</w:t>
      </w:r>
    </w:p>
    <w:p w14:paraId="78049F63" w14:textId="77777777" w:rsidR="004A3844" w:rsidRPr="00A21268" w:rsidRDefault="004A3844" w:rsidP="004A384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463883B" w14:textId="77777777" w:rsidR="004A3844" w:rsidRPr="00A21268" w:rsidRDefault="004A3844" w:rsidP="004A38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21268">
        <w:rPr>
          <w:rFonts w:ascii="Times New Roman" w:hAnsi="Times New Roman"/>
          <w:sz w:val="24"/>
          <w:szCs w:val="24"/>
        </w:rPr>
        <w:t xml:space="preserve">    </w:t>
      </w:r>
      <w:r w:rsidRPr="00A21268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E8B0673" wp14:editId="16834BF0">
            <wp:extent cx="533400" cy="714375"/>
            <wp:effectExtent l="0" t="0" r="0" b="9525"/>
            <wp:docPr id="21100044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3598" w14:textId="77777777" w:rsidR="004A3844" w:rsidRPr="00A21268" w:rsidRDefault="004A3844" w:rsidP="004A3844">
      <w:pPr>
        <w:spacing w:after="0" w:line="280" w:lineRule="atLeast"/>
        <w:rPr>
          <w:rFonts w:ascii="Times New Roman" w:hAnsi="Times New Roman"/>
          <w:sz w:val="24"/>
          <w:szCs w:val="24"/>
        </w:rPr>
      </w:pPr>
      <w:r w:rsidRPr="00A21268">
        <w:rPr>
          <w:rFonts w:ascii="Times New Roman" w:hAnsi="Times New Roman"/>
          <w:sz w:val="24"/>
          <w:szCs w:val="24"/>
        </w:rPr>
        <w:t xml:space="preserve">   REPUBLIKA HRVATSKA</w:t>
      </w:r>
    </w:p>
    <w:p w14:paraId="740AF337" w14:textId="77777777" w:rsidR="004A3844" w:rsidRPr="00A21268" w:rsidRDefault="004A3844" w:rsidP="004A3844">
      <w:pPr>
        <w:spacing w:after="0" w:line="280" w:lineRule="atLeast"/>
        <w:rPr>
          <w:rFonts w:ascii="Times New Roman" w:hAnsi="Times New Roman"/>
          <w:sz w:val="24"/>
          <w:szCs w:val="24"/>
        </w:rPr>
      </w:pPr>
      <w:r w:rsidRPr="00A21268">
        <w:rPr>
          <w:rFonts w:ascii="Times New Roman" w:hAnsi="Times New Roman"/>
          <w:sz w:val="24"/>
          <w:szCs w:val="24"/>
        </w:rPr>
        <w:t>Virovitičko-podravska županija</w:t>
      </w:r>
    </w:p>
    <w:p w14:paraId="63216D81" w14:textId="77777777" w:rsidR="004A3844" w:rsidRPr="00A21268" w:rsidRDefault="004A3844" w:rsidP="004A3844">
      <w:pPr>
        <w:spacing w:after="0" w:line="280" w:lineRule="atLeast"/>
        <w:ind w:left="360"/>
        <w:rPr>
          <w:rFonts w:ascii="Times New Roman" w:hAnsi="Times New Roman"/>
          <w:sz w:val="24"/>
          <w:szCs w:val="24"/>
        </w:rPr>
      </w:pPr>
      <w:r w:rsidRPr="00A21268">
        <w:rPr>
          <w:rFonts w:ascii="Times New Roman" w:hAnsi="Times New Roman"/>
          <w:b/>
          <w:sz w:val="24"/>
          <w:szCs w:val="24"/>
        </w:rPr>
        <w:t xml:space="preserve">   Općina Suhopolje</w:t>
      </w:r>
      <w:r w:rsidRPr="00A21268">
        <w:rPr>
          <w:rFonts w:ascii="Times New Roman" w:hAnsi="Times New Roman"/>
          <w:sz w:val="24"/>
          <w:szCs w:val="24"/>
        </w:rPr>
        <w:t xml:space="preserve">   </w:t>
      </w:r>
    </w:p>
    <w:p w14:paraId="1472D6B1" w14:textId="77777777" w:rsidR="004A3844" w:rsidRPr="00A21268" w:rsidRDefault="004A3844" w:rsidP="004A3844">
      <w:pPr>
        <w:spacing w:after="0"/>
        <w:rPr>
          <w:rFonts w:ascii="Times New Roman" w:hAnsi="Times New Roman"/>
          <w:b/>
          <w:sz w:val="24"/>
          <w:szCs w:val="24"/>
        </w:rPr>
      </w:pPr>
      <w:r w:rsidRPr="00A21268">
        <w:rPr>
          <w:rFonts w:ascii="Times New Roman" w:hAnsi="Times New Roman"/>
          <w:b/>
          <w:sz w:val="24"/>
          <w:szCs w:val="24"/>
        </w:rPr>
        <w:t xml:space="preserve">            Općinsko vijeće</w:t>
      </w:r>
    </w:p>
    <w:p w14:paraId="14A2FC33" w14:textId="7782E3CF" w:rsidR="004A3844" w:rsidRPr="00A21268" w:rsidRDefault="004A3844" w:rsidP="004A3844">
      <w:pPr>
        <w:spacing w:after="0"/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</w:pPr>
      <w:r w:rsidRPr="00A21268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 xml:space="preserve">KLASA: </w:t>
      </w:r>
      <w:r w:rsidR="00014960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351</w:t>
      </w:r>
      <w:r w:rsidRPr="00A21268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-</w:t>
      </w:r>
      <w:r w:rsidR="00CE6E56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05</w:t>
      </w:r>
      <w:r w:rsidRPr="00A21268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/25-01/</w:t>
      </w:r>
      <w:r w:rsidR="00014960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5</w:t>
      </w:r>
    </w:p>
    <w:p w14:paraId="4BB1F756" w14:textId="77777777" w:rsidR="004A3844" w:rsidRPr="00A21268" w:rsidRDefault="004A3844" w:rsidP="004A3844">
      <w:pPr>
        <w:spacing w:after="0"/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</w:pPr>
      <w:r w:rsidRPr="00A21268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URBROJ: 2189-5-11/03-25-___</w:t>
      </w:r>
    </w:p>
    <w:p w14:paraId="119B1685" w14:textId="6898032C" w:rsidR="00FD2321" w:rsidRDefault="004A3844" w:rsidP="004A3844">
      <w:pPr>
        <w:spacing w:after="0"/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</w:pPr>
      <w:r w:rsidRPr="00A21268"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  <w:t>Suhopolje, ___. ____ 2025. godine</w:t>
      </w:r>
    </w:p>
    <w:p w14:paraId="6ED26770" w14:textId="77777777" w:rsidR="004A3844" w:rsidRPr="004A3844" w:rsidRDefault="004A3844" w:rsidP="004A3844">
      <w:pPr>
        <w:spacing w:after="0"/>
        <w:rPr>
          <w:rFonts w:ascii="Times New Roman" w:eastAsia="Calibri" w:hAnsi="Times New Roman"/>
          <w:b/>
          <w:bCs/>
          <w:color w:val="000000"/>
          <w:sz w:val="24"/>
          <w:szCs w:val="24"/>
          <w:lang w:eastAsia="ar-SA"/>
        </w:rPr>
      </w:pPr>
    </w:p>
    <w:p w14:paraId="0F622C72" w14:textId="2E39D247" w:rsidR="004A3844" w:rsidRDefault="000A6C96" w:rsidP="00A449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96">
        <w:rPr>
          <w:rFonts w:ascii="Times New Roman" w:hAnsi="Times New Roman" w:cs="Times New Roman"/>
          <w:sz w:val="24"/>
          <w:szCs w:val="24"/>
        </w:rPr>
        <w:t xml:space="preserve">Na temelju odredbe članka </w:t>
      </w:r>
      <w:r w:rsidR="00334382">
        <w:rPr>
          <w:rFonts w:ascii="Times New Roman" w:hAnsi="Times New Roman" w:cs="Times New Roman"/>
          <w:sz w:val="24"/>
          <w:szCs w:val="24"/>
        </w:rPr>
        <w:t>66</w:t>
      </w:r>
      <w:r w:rsidRPr="000A6C96">
        <w:rPr>
          <w:rFonts w:ascii="Times New Roman" w:hAnsi="Times New Roman" w:cs="Times New Roman"/>
          <w:sz w:val="24"/>
          <w:szCs w:val="24"/>
        </w:rPr>
        <w:t>.</w:t>
      </w:r>
      <w:r w:rsidR="00D84E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1362764"/>
      <w:r w:rsidR="00D84E02">
        <w:rPr>
          <w:rFonts w:ascii="Times New Roman" w:hAnsi="Times New Roman" w:cs="Times New Roman"/>
          <w:sz w:val="24"/>
          <w:szCs w:val="24"/>
        </w:rPr>
        <w:t xml:space="preserve">Zakona o </w:t>
      </w:r>
      <w:r w:rsidR="00334382">
        <w:rPr>
          <w:rFonts w:ascii="Times New Roman" w:hAnsi="Times New Roman" w:cs="Times New Roman"/>
          <w:sz w:val="24"/>
          <w:szCs w:val="24"/>
        </w:rPr>
        <w:t>gospodarenju otpadom</w:t>
      </w:r>
      <w:r w:rsidRPr="000A6C96">
        <w:rPr>
          <w:rFonts w:ascii="Times New Roman" w:hAnsi="Times New Roman" w:cs="Times New Roman"/>
          <w:sz w:val="24"/>
          <w:szCs w:val="24"/>
        </w:rPr>
        <w:t xml:space="preserve"> („</w:t>
      </w:r>
      <w:r w:rsidR="005F34F0">
        <w:rPr>
          <w:rFonts w:ascii="Times New Roman" w:hAnsi="Times New Roman" w:cs="Times New Roman"/>
          <w:sz w:val="24"/>
          <w:szCs w:val="24"/>
        </w:rPr>
        <w:t>Narodne novine“ br.</w:t>
      </w:r>
      <w:r w:rsidR="006E17BA" w:rsidRPr="006E17BA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="0033438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84</w:t>
        </w:r>
        <w:r w:rsidR="006E17BA" w:rsidRPr="006E17B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33438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21</w:t>
        </w:r>
      </w:hyperlink>
      <w:r w:rsidR="005F34F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. i 142/23.)</w:t>
      </w:r>
      <w:bookmarkEnd w:id="1"/>
      <w:r w:rsidRPr="000A6C96">
        <w:rPr>
          <w:rFonts w:ascii="Times New Roman" w:hAnsi="Times New Roman" w:cs="Times New Roman"/>
          <w:sz w:val="24"/>
          <w:szCs w:val="24"/>
        </w:rPr>
        <w:t xml:space="preserve"> i odredbe članka 28. Statuta </w:t>
      </w:r>
      <w:r w:rsidR="00D22C7C"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D22C7C">
        <w:rPr>
          <w:rFonts w:ascii="Times New Roman" w:hAnsi="Times New Roman" w:cs="Times New Roman"/>
          <w:sz w:val="24"/>
          <w:szCs w:val="24"/>
        </w:rPr>
        <w:t>glasnik“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 w:rsidR="00D22C7C"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>“ br</w:t>
      </w:r>
      <w:r w:rsidR="00D22C7C">
        <w:rPr>
          <w:rFonts w:ascii="Times New Roman" w:hAnsi="Times New Roman" w:cs="Times New Roman"/>
          <w:sz w:val="24"/>
          <w:szCs w:val="24"/>
        </w:rPr>
        <w:t>.</w:t>
      </w:r>
      <w:r w:rsidRPr="000A6C96">
        <w:rPr>
          <w:rFonts w:ascii="Times New Roman" w:hAnsi="Times New Roman" w:cs="Times New Roman"/>
          <w:sz w:val="24"/>
          <w:szCs w:val="24"/>
        </w:rPr>
        <w:t xml:space="preserve"> 1/21.) </w:t>
      </w:r>
      <w:r w:rsidR="00D22C7C">
        <w:rPr>
          <w:rFonts w:ascii="Times New Roman" w:hAnsi="Times New Roman" w:cs="Times New Roman"/>
          <w:sz w:val="24"/>
          <w:szCs w:val="24"/>
        </w:rPr>
        <w:t>Općinsko vijeće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 w:rsidR="00D22C7C"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 xml:space="preserve"> na svojoj ___. sjednici održanoj dana, __</w:t>
      </w:r>
      <w:r w:rsidR="00D22C7C">
        <w:rPr>
          <w:rFonts w:ascii="Times New Roman" w:hAnsi="Times New Roman" w:cs="Times New Roman"/>
          <w:sz w:val="24"/>
          <w:szCs w:val="24"/>
        </w:rPr>
        <w:t>. __</w:t>
      </w:r>
      <w:r w:rsidRPr="000A6C96">
        <w:rPr>
          <w:rFonts w:ascii="Times New Roman" w:hAnsi="Times New Roman" w:cs="Times New Roman"/>
          <w:sz w:val="24"/>
          <w:szCs w:val="24"/>
        </w:rPr>
        <w:t xml:space="preserve">____ </w:t>
      </w:r>
      <w:r w:rsidR="005F34F0">
        <w:rPr>
          <w:rFonts w:ascii="Times New Roman" w:hAnsi="Times New Roman" w:cs="Times New Roman"/>
          <w:sz w:val="24"/>
          <w:szCs w:val="24"/>
        </w:rPr>
        <w:t>2025</w:t>
      </w:r>
      <w:r w:rsidRPr="000A6C96">
        <w:rPr>
          <w:rFonts w:ascii="Times New Roman" w:hAnsi="Times New Roman" w:cs="Times New Roman"/>
          <w:sz w:val="24"/>
          <w:szCs w:val="24"/>
        </w:rPr>
        <w:t>.</w:t>
      </w:r>
      <w:r w:rsidR="000A4B04">
        <w:rPr>
          <w:rFonts w:ascii="Times New Roman" w:hAnsi="Times New Roman" w:cs="Times New Roman"/>
          <w:sz w:val="24"/>
          <w:szCs w:val="24"/>
        </w:rPr>
        <w:t xml:space="preserve"> </w:t>
      </w:r>
      <w:r w:rsidRPr="000A6C96">
        <w:rPr>
          <w:rFonts w:ascii="Times New Roman" w:hAnsi="Times New Roman" w:cs="Times New Roman"/>
          <w:sz w:val="24"/>
          <w:szCs w:val="24"/>
        </w:rPr>
        <w:t>g</w:t>
      </w:r>
      <w:r w:rsidR="000A4B04">
        <w:rPr>
          <w:rFonts w:ascii="Times New Roman" w:hAnsi="Times New Roman" w:cs="Times New Roman"/>
          <w:sz w:val="24"/>
          <w:szCs w:val="24"/>
        </w:rPr>
        <w:t>odine</w:t>
      </w:r>
      <w:r w:rsidRPr="000A6C96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6EE83559" w14:textId="77777777" w:rsidR="00A44935" w:rsidRPr="000A6C96" w:rsidRDefault="00A44935" w:rsidP="00A449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157085" w14:textId="77777777" w:rsidR="000A6C96" w:rsidRPr="000A6C96" w:rsidRDefault="000A6C96" w:rsidP="000A6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C9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13882C6" w14:textId="5EA2B273" w:rsidR="00842891" w:rsidRDefault="000A6C96" w:rsidP="00A44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C9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600D7">
        <w:rPr>
          <w:rFonts w:ascii="Times New Roman" w:hAnsi="Times New Roman" w:cs="Times New Roman"/>
          <w:b/>
          <w:bCs/>
          <w:sz w:val="24"/>
          <w:szCs w:val="24"/>
        </w:rPr>
        <w:t>izmjenama</w:t>
      </w:r>
      <w:r w:rsidR="00BB64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C96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="0061575F">
        <w:rPr>
          <w:rFonts w:ascii="Times New Roman" w:hAnsi="Times New Roman" w:cs="Times New Roman"/>
          <w:b/>
          <w:bCs/>
          <w:sz w:val="24"/>
          <w:szCs w:val="24"/>
        </w:rPr>
        <w:t xml:space="preserve">načinu pružanja javne usluge sakupljanja komunalnog otpada na području </w:t>
      </w:r>
      <w:r w:rsidR="00D22C7C">
        <w:rPr>
          <w:rFonts w:ascii="Times New Roman" w:hAnsi="Times New Roman" w:cs="Times New Roman"/>
          <w:b/>
          <w:bCs/>
          <w:sz w:val="24"/>
          <w:szCs w:val="24"/>
        </w:rPr>
        <w:t>općine Suhopolje</w:t>
      </w:r>
    </w:p>
    <w:p w14:paraId="43E322ED" w14:textId="77777777" w:rsidR="00A44935" w:rsidRPr="000A6C96" w:rsidRDefault="00A44935" w:rsidP="00A44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11BFB" w14:textId="77777777" w:rsidR="000A6C96" w:rsidRPr="000A6C96" w:rsidRDefault="000A6C96" w:rsidP="000A6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C9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800552F" w14:textId="22A4BF78" w:rsidR="00E106C7" w:rsidRDefault="000A6C96" w:rsidP="005F34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96">
        <w:rPr>
          <w:rFonts w:ascii="Times New Roman" w:hAnsi="Times New Roman" w:cs="Times New Roman"/>
          <w:sz w:val="24"/>
          <w:szCs w:val="24"/>
        </w:rPr>
        <w:t xml:space="preserve">U Odluci </w:t>
      </w:r>
      <w:bookmarkStart w:id="2" w:name="_Hlk151361667"/>
      <w:r w:rsidR="00145E20" w:rsidRPr="00145E20">
        <w:rPr>
          <w:rFonts w:ascii="Times New Roman" w:hAnsi="Times New Roman" w:cs="Times New Roman"/>
          <w:sz w:val="24"/>
          <w:szCs w:val="24"/>
        </w:rPr>
        <w:t xml:space="preserve">o načinu pružanja javne usluge sakupljanja komunalnog otpada na području </w:t>
      </w:r>
      <w:bookmarkEnd w:id="2"/>
      <w:r w:rsidR="00D22C7C"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D22C7C">
        <w:rPr>
          <w:rFonts w:ascii="Times New Roman" w:hAnsi="Times New Roman" w:cs="Times New Roman"/>
          <w:sz w:val="24"/>
          <w:szCs w:val="24"/>
        </w:rPr>
        <w:t>glasnik“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 w:rsidR="00D22C7C"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>“ br</w:t>
      </w:r>
      <w:r w:rsidR="00D22C7C">
        <w:rPr>
          <w:rFonts w:ascii="Times New Roman" w:hAnsi="Times New Roman" w:cs="Times New Roman"/>
          <w:sz w:val="24"/>
          <w:szCs w:val="24"/>
        </w:rPr>
        <w:t>.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 w:rsidR="00B40209">
        <w:rPr>
          <w:rFonts w:ascii="Times New Roman" w:hAnsi="Times New Roman" w:cs="Times New Roman"/>
          <w:sz w:val="24"/>
          <w:szCs w:val="24"/>
        </w:rPr>
        <w:t>3</w:t>
      </w:r>
      <w:r w:rsidRPr="000A6C96">
        <w:rPr>
          <w:rFonts w:ascii="Times New Roman" w:hAnsi="Times New Roman" w:cs="Times New Roman"/>
          <w:sz w:val="24"/>
          <w:szCs w:val="24"/>
        </w:rPr>
        <w:t>/</w:t>
      </w:r>
      <w:r w:rsidR="00FB0EDD">
        <w:rPr>
          <w:rFonts w:ascii="Times New Roman" w:hAnsi="Times New Roman" w:cs="Times New Roman"/>
          <w:sz w:val="24"/>
          <w:szCs w:val="24"/>
        </w:rPr>
        <w:t>22</w:t>
      </w:r>
      <w:r w:rsidR="001600D7">
        <w:rPr>
          <w:rFonts w:ascii="Times New Roman" w:hAnsi="Times New Roman" w:cs="Times New Roman"/>
          <w:sz w:val="24"/>
          <w:szCs w:val="24"/>
        </w:rPr>
        <w:t>.</w:t>
      </w:r>
      <w:r w:rsidR="00626370">
        <w:rPr>
          <w:rFonts w:ascii="Times New Roman" w:hAnsi="Times New Roman" w:cs="Times New Roman"/>
          <w:sz w:val="24"/>
          <w:szCs w:val="24"/>
        </w:rPr>
        <w:t xml:space="preserve"> i </w:t>
      </w:r>
      <w:r w:rsidR="00703CE3">
        <w:rPr>
          <w:rFonts w:ascii="Times New Roman" w:hAnsi="Times New Roman" w:cs="Times New Roman"/>
          <w:sz w:val="24"/>
          <w:szCs w:val="24"/>
        </w:rPr>
        <w:t>11/23.</w:t>
      </w:r>
      <w:r w:rsidRPr="000A6C96">
        <w:rPr>
          <w:rFonts w:ascii="Times New Roman" w:hAnsi="Times New Roman" w:cs="Times New Roman"/>
          <w:sz w:val="24"/>
          <w:szCs w:val="24"/>
        </w:rPr>
        <w:t>)</w:t>
      </w:r>
      <w:r w:rsidR="00014960">
        <w:rPr>
          <w:rFonts w:ascii="Times New Roman" w:hAnsi="Times New Roman" w:cs="Times New Roman"/>
          <w:sz w:val="24"/>
          <w:szCs w:val="24"/>
        </w:rPr>
        <w:t>,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 w:rsidR="00FB0EDD">
        <w:rPr>
          <w:rFonts w:ascii="Times New Roman" w:hAnsi="Times New Roman" w:cs="Times New Roman"/>
          <w:sz w:val="24"/>
          <w:szCs w:val="24"/>
        </w:rPr>
        <w:t xml:space="preserve">članak </w:t>
      </w:r>
      <w:r w:rsidR="00D22C7C">
        <w:rPr>
          <w:rFonts w:ascii="Times New Roman" w:hAnsi="Times New Roman" w:cs="Times New Roman"/>
          <w:sz w:val="24"/>
          <w:szCs w:val="24"/>
        </w:rPr>
        <w:t>17</w:t>
      </w:r>
      <w:r w:rsidR="00FB0EDD">
        <w:rPr>
          <w:rFonts w:ascii="Times New Roman" w:hAnsi="Times New Roman" w:cs="Times New Roman"/>
          <w:sz w:val="24"/>
          <w:szCs w:val="24"/>
        </w:rPr>
        <w:t>. mijenja se i glasi:</w:t>
      </w:r>
      <w:r w:rsidR="0034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A702A" w14:textId="5BB6E96F" w:rsidR="00E106C7" w:rsidRPr="00E106C7" w:rsidRDefault="00E106C7" w:rsidP="00E10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106C7">
        <w:rPr>
          <w:rFonts w:ascii="Times New Roman" w:hAnsi="Times New Roman" w:cs="Times New Roman"/>
          <w:sz w:val="24"/>
          <w:szCs w:val="24"/>
        </w:rPr>
        <w:t>Cijena obvezne minimalne javne usluge na podru</w:t>
      </w:r>
      <w:r w:rsidRPr="00E106C7">
        <w:rPr>
          <w:rFonts w:ascii="Times New Roman" w:hAnsi="Times New Roman" w:cs="Times New Roman" w:hint="eastAsia"/>
          <w:sz w:val="24"/>
          <w:szCs w:val="24"/>
        </w:rPr>
        <w:t>č</w:t>
      </w:r>
      <w:r w:rsidRPr="00E106C7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pru</w:t>
      </w:r>
      <w:r w:rsidRPr="00E106C7">
        <w:rPr>
          <w:rFonts w:ascii="Times New Roman" w:hAnsi="Times New Roman" w:cs="Times New Roman" w:hint="eastAsia"/>
          <w:sz w:val="24"/>
          <w:szCs w:val="24"/>
        </w:rPr>
        <w:t>ž</w:t>
      </w:r>
      <w:r w:rsidRPr="00E106C7">
        <w:rPr>
          <w:rFonts w:ascii="Times New Roman" w:hAnsi="Times New Roman" w:cs="Times New Roman"/>
          <w:sz w:val="24"/>
          <w:szCs w:val="24"/>
        </w:rPr>
        <w:t>anja javne usluge za sve korisnike razvrstane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u kategoriju ku</w:t>
      </w:r>
      <w:r w:rsidRPr="00E106C7">
        <w:rPr>
          <w:rFonts w:ascii="Times New Roman" w:hAnsi="Times New Roman" w:cs="Times New Roman" w:hint="eastAsia"/>
          <w:sz w:val="24"/>
          <w:szCs w:val="24"/>
        </w:rPr>
        <w:t>ć</w:t>
      </w:r>
      <w:r w:rsidRPr="00E106C7">
        <w:rPr>
          <w:rFonts w:ascii="Times New Roman" w:hAnsi="Times New Roman" w:cs="Times New Roman"/>
          <w:sz w:val="24"/>
          <w:szCs w:val="24"/>
        </w:rPr>
        <w:t xml:space="preserve">anstvo iznosi </w:t>
      </w:r>
      <w:r w:rsidR="006044A1">
        <w:rPr>
          <w:rFonts w:ascii="Times New Roman" w:hAnsi="Times New Roman" w:cs="Times New Roman"/>
          <w:sz w:val="24"/>
          <w:szCs w:val="24"/>
        </w:rPr>
        <w:t>10</w:t>
      </w:r>
      <w:r w:rsidR="0026072D">
        <w:rPr>
          <w:rFonts w:ascii="Times New Roman" w:hAnsi="Times New Roman" w:cs="Times New Roman"/>
          <w:sz w:val="24"/>
          <w:szCs w:val="24"/>
        </w:rPr>
        <w:t>,</w:t>
      </w:r>
      <w:r w:rsidR="006044A1">
        <w:rPr>
          <w:rFonts w:ascii="Times New Roman" w:hAnsi="Times New Roman" w:cs="Times New Roman"/>
          <w:sz w:val="24"/>
          <w:szCs w:val="24"/>
        </w:rPr>
        <w:t>22</w:t>
      </w:r>
      <w:r w:rsidR="0026072D">
        <w:rPr>
          <w:rFonts w:ascii="Times New Roman" w:hAnsi="Times New Roman" w:cs="Times New Roman"/>
          <w:sz w:val="24"/>
          <w:szCs w:val="24"/>
        </w:rPr>
        <w:t xml:space="preserve"> eura</w:t>
      </w:r>
      <w:r w:rsidRPr="00E106C7">
        <w:rPr>
          <w:rFonts w:ascii="Times New Roman" w:hAnsi="Times New Roman" w:cs="Times New Roman"/>
          <w:sz w:val="24"/>
          <w:szCs w:val="24"/>
        </w:rPr>
        <w:t xml:space="preserve"> </w:t>
      </w:r>
      <w:r w:rsidR="006044A1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PDV-</w:t>
      </w:r>
      <w:r w:rsidR="006044A1">
        <w:rPr>
          <w:rFonts w:ascii="Times New Roman" w:hAnsi="Times New Roman" w:cs="Times New Roman"/>
          <w:sz w:val="24"/>
          <w:szCs w:val="24"/>
        </w:rPr>
        <w:t xml:space="preserve">a </w:t>
      </w:r>
      <w:r w:rsidR="001600D7">
        <w:rPr>
          <w:rFonts w:ascii="Times New Roman" w:hAnsi="Times New Roman" w:cs="Times New Roman"/>
          <w:sz w:val="24"/>
          <w:szCs w:val="24"/>
        </w:rPr>
        <w:t xml:space="preserve">odnosno 11,55 eura s PDV-om </w:t>
      </w:r>
      <w:r w:rsidR="006044A1">
        <w:rPr>
          <w:rFonts w:ascii="Times New Roman" w:hAnsi="Times New Roman" w:cs="Times New Roman"/>
          <w:sz w:val="24"/>
          <w:szCs w:val="24"/>
        </w:rPr>
        <w:t>mjesečno</w:t>
      </w:r>
      <w:r w:rsidRPr="00E106C7">
        <w:rPr>
          <w:rFonts w:ascii="Times New Roman" w:hAnsi="Times New Roman" w:cs="Times New Roman"/>
          <w:sz w:val="24"/>
          <w:szCs w:val="24"/>
        </w:rPr>
        <w:t xml:space="preserve"> za svako obra</w:t>
      </w:r>
      <w:r w:rsidRPr="00E106C7">
        <w:rPr>
          <w:rFonts w:ascii="Times New Roman" w:hAnsi="Times New Roman" w:cs="Times New Roman" w:hint="eastAsia"/>
          <w:sz w:val="24"/>
          <w:szCs w:val="24"/>
        </w:rPr>
        <w:t>č</w:t>
      </w:r>
      <w:r w:rsidRPr="00E106C7">
        <w:rPr>
          <w:rFonts w:ascii="Times New Roman" w:hAnsi="Times New Roman" w:cs="Times New Roman"/>
          <w:sz w:val="24"/>
          <w:szCs w:val="24"/>
        </w:rPr>
        <w:t>unsko mjesto.</w:t>
      </w:r>
    </w:p>
    <w:p w14:paraId="683571DE" w14:textId="77777777" w:rsidR="00E106C7" w:rsidRDefault="00E106C7" w:rsidP="00E10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317D" w14:textId="51CC2AF9" w:rsidR="00E106C7" w:rsidRDefault="00E106C7" w:rsidP="00E10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C7">
        <w:rPr>
          <w:rFonts w:ascii="Times New Roman" w:hAnsi="Times New Roman" w:cs="Times New Roman"/>
          <w:sz w:val="24"/>
          <w:szCs w:val="24"/>
        </w:rPr>
        <w:t>Cijena obvezne minimalne javne usluge za sve korisnike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javne usluge razvrstane u kategoriju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koji nije ku</w:t>
      </w:r>
      <w:r w:rsidRPr="00E106C7">
        <w:rPr>
          <w:rFonts w:ascii="Times New Roman" w:hAnsi="Times New Roman" w:cs="Times New Roman" w:hint="eastAsia"/>
          <w:sz w:val="24"/>
          <w:szCs w:val="24"/>
        </w:rPr>
        <w:t>ć</w:t>
      </w:r>
      <w:r w:rsidRPr="00E106C7">
        <w:rPr>
          <w:rFonts w:ascii="Times New Roman" w:hAnsi="Times New Roman" w:cs="Times New Roman"/>
          <w:sz w:val="24"/>
          <w:szCs w:val="24"/>
        </w:rPr>
        <w:t xml:space="preserve">anstvo iznosi </w:t>
      </w:r>
      <w:r w:rsidR="006044A1">
        <w:rPr>
          <w:rFonts w:ascii="Times New Roman" w:hAnsi="Times New Roman" w:cs="Times New Roman"/>
          <w:sz w:val="24"/>
          <w:szCs w:val="24"/>
        </w:rPr>
        <w:t>21</w:t>
      </w:r>
      <w:r w:rsidR="0026072D">
        <w:rPr>
          <w:rFonts w:ascii="Times New Roman" w:hAnsi="Times New Roman" w:cs="Times New Roman"/>
          <w:sz w:val="24"/>
          <w:szCs w:val="24"/>
        </w:rPr>
        <w:t>,</w:t>
      </w:r>
      <w:r w:rsidR="006044A1">
        <w:rPr>
          <w:rFonts w:ascii="Times New Roman" w:hAnsi="Times New Roman" w:cs="Times New Roman"/>
          <w:sz w:val="24"/>
          <w:szCs w:val="24"/>
        </w:rPr>
        <w:t>09</w:t>
      </w:r>
      <w:r w:rsidR="0026072D">
        <w:rPr>
          <w:rFonts w:ascii="Times New Roman" w:hAnsi="Times New Roman" w:cs="Times New Roman"/>
          <w:sz w:val="24"/>
          <w:szCs w:val="24"/>
        </w:rPr>
        <w:t xml:space="preserve"> eura</w:t>
      </w:r>
      <w:r w:rsidRPr="00E106C7">
        <w:rPr>
          <w:rFonts w:ascii="Times New Roman" w:hAnsi="Times New Roman" w:cs="Times New Roman"/>
          <w:sz w:val="24"/>
          <w:szCs w:val="24"/>
        </w:rPr>
        <w:t xml:space="preserve"> </w:t>
      </w:r>
      <w:r w:rsidR="006044A1">
        <w:rPr>
          <w:rFonts w:ascii="Times New Roman" w:hAnsi="Times New Roman" w:cs="Times New Roman"/>
          <w:sz w:val="24"/>
          <w:szCs w:val="24"/>
        </w:rPr>
        <w:t>bez</w:t>
      </w:r>
      <w:r w:rsidRPr="00E106C7">
        <w:rPr>
          <w:rFonts w:ascii="Times New Roman" w:hAnsi="Times New Roman" w:cs="Times New Roman"/>
          <w:sz w:val="24"/>
          <w:szCs w:val="24"/>
        </w:rPr>
        <w:t xml:space="preserve"> PDV-</w:t>
      </w:r>
      <w:r w:rsidR="006044A1">
        <w:rPr>
          <w:rFonts w:ascii="Times New Roman" w:hAnsi="Times New Roman" w:cs="Times New Roman"/>
          <w:sz w:val="24"/>
          <w:szCs w:val="24"/>
        </w:rPr>
        <w:t xml:space="preserve">a </w:t>
      </w:r>
      <w:r w:rsidR="001600D7">
        <w:rPr>
          <w:rFonts w:ascii="Times New Roman" w:hAnsi="Times New Roman" w:cs="Times New Roman"/>
          <w:sz w:val="24"/>
          <w:szCs w:val="24"/>
        </w:rPr>
        <w:t xml:space="preserve">odnosno 23,83 eura s PDV-om </w:t>
      </w:r>
      <w:r w:rsidR="006044A1">
        <w:rPr>
          <w:rFonts w:ascii="Times New Roman" w:hAnsi="Times New Roman" w:cs="Times New Roman"/>
          <w:sz w:val="24"/>
          <w:szCs w:val="24"/>
        </w:rPr>
        <w:t>mjesečno</w:t>
      </w:r>
      <w:r w:rsidRPr="00E106C7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7">
        <w:rPr>
          <w:rFonts w:ascii="Times New Roman" w:hAnsi="Times New Roman" w:cs="Times New Roman"/>
          <w:sz w:val="24"/>
          <w:szCs w:val="24"/>
        </w:rPr>
        <w:t>svako obra</w:t>
      </w:r>
      <w:r w:rsidRPr="00E106C7">
        <w:rPr>
          <w:rFonts w:ascii="Times New Roman" w:hAnsi="Times New Roman" w:cs="Times New Roman" w:hint="eastAsia"/>
          <w:sz w:val="24"/>
          <w:szCs w:val="24"/>
        </w:rPr>
        <w:t>č</w:t>
      </w:r>
      <w:r w:rsidRPr="00E106C7">
        <w:rPr>
          <w:rFonts w:ascii="Times New Roman" w:hAnsi="Times New Roman" w:cs="Times New Roman"/>
          <w:sz w:val="24"/>
          <w:szCs w:val="24"/>
        </w:rPr>
        <w:t>unsko mjesto.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E1404A0" w14:textId="77777777" w:rsidR="00E106C7" w:rsidRDefault="00E106C7" w:rsidP="000A6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7537D" w14:textId="51F85556" w:rsidR="000A6C96" w:rsidRDefault="000A6C96" w:rsidP="000A6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C9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993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6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3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BD4EB7" w14:textId="25522255" w:rsidR="00D10FDB" w:rsidRDefault="001F40FA" w:rsidP="00A449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96">
        <w:rPr>
          <w:rFonts w:ascii="Times New Roman" w:hAnsi="Times New Roman" w:cs="Times New Roman"/>
          <w:sz w:val="24"/>
          <w:szCs w:val="24"/>
        </w:rPr>
        <w:t xml:space="preserve">U Odluci </w:t>
      </w:r>
      <w:r w:rsidRPr="00145E20">
        <w:rPr>
          <w:rFonts w:ascii="Times New Roman" w:hAnsi="Times New Roman" w:cs="Times New Roman"/>
          <w:sz w:val="24"/>
          <w:szCs w:val="24"/>
        </w:rPr>
        <w:t xml:space="preserve">o načinu pružanja javne usluge sakupljanja komunalnog otpada na području </w:t>
      </w:r>
      <w:r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>glasnik“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Suhopolje</w:t>
      </w:r>
      <w:r w:rsidRPr="000A6C96">
        <w:rPr>
          <w:rFonts w:ascii="Times New Roman" w:hAnsi="Times New Roman" w:cs="Times New Roman"/>
          <w:sz w:val="24"/>
          <w:szCs w:val="24"/>
        </w:rPr>
        <w:t>“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A6C9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="001600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11/23.</w:t>
      </w:r>
      <w:r w:rsidRPr="000A6C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članak 28.</w:t>
      </w:r>
      <w:r w:rsidR="00A44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662F0B09" w14:textId="62BD325A" w:rsidR="00A44935" w:rsidRDefault="00D10FDB" w:rsidP="00D10FDB">
      <w:pPr>
        <w:spacing w:after="161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„Ugovornu ka</w:t>
      </w:r>
      <w:r w:rsidR="001B73F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zn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u određ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enu ovom Odlukom korisnik javne usluge dužan je platiti Davatelju javne usluge u slučaju kad je postupio protivno Ugovoru.</w:t>
      </w:r>
    </w:p>
    <w:p w14:paraId="3A12E351" w14:textId="77777777" w:rsidR="001600D7" w:rsidRPr="00D10FDB" w:rsidRDefault="001600D7" w:rsidP="00D10FDB">
      <w:pPr>
        <w:spacing w:after="161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2780356C" w14:textId="7B8B4966" w:rsidR="001F40FA" w:rsidRPr="00E503F8" w:rsidRDefault="00A44935" w:rsidP="001F40FA">
      <w:pPr>
        <w:spacing w:after="191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lastRenderedPageBreak/>
        <w:t>„</w:t>
      </w:r>
      <w:r w:rsidR="001F40FA"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Smatra se da je korisnik usluge postupio protivno ugovoru:</w:t>
      </w:r>
    </w:p>
    <w:p w14:paraId="2141969B" w14:textId="3DC70979" w:rsidR="00A44935" w:rsidRPr="001600D7" w:rsidRDefault="001F40FA" w:rsidP="001600D7">
      <w:pPr>
        <w:numPr>
          <w:ilvl w:val="0"/>
          <w:numId w:val="8"/>
        </w:numPr>
        <w:spacing w:after="161" w:line="247" w:lineRule="auto"/>
        <w:ind w:right="14"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ako ne predaje otpad Davatelju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javne usluge (ne zaduži spremnik za miješani komunalni otpad i/ili izjavljuje da trajno ne koristi nekretninu) a na temelju podataka očitanja mjernih ure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đ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aja za potrošnju električne energije, plina, 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p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itke vode ili na drugi način Davatelj javne usluge nepobitno utvrdi da korisnik javne usluge ipak koristi nekretninu (66,36 eura)</w:t>
      </w:r>
    </w:p>
    <w:p w14:paraId="2CD954A8" w14:textId="6C3B81F6" w:rsidR="00A44935" w:rsidRPr="00E503F8" w:rsidRDefault="001F40FA" w:rsidP="00A44935">
      <w:pPr>
        <w:spacing w:after="161" w:line="247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-ako onemogući Davatelju usluge pristup spremniku na mjestu primopredaje u slučaju kad je mjesto primopredaje otpada na lokaciji obračunskog mjesta korisnika usluge (26,54 eura)</w:t>
      </w:r>
    </w:p>
    <w:p w14:paraId="14DFA480" w14:textId="77777777" w:rsidR="001F40FA" w:rsidRPr="00E503F8" w:rsidRDefault="001F40FA" w:rsidP="00A44935">
      <w:pPr>
        <w:numPr>
          <w:ilvl w:val="0"/>
          <w:numId w:val="8"/>
        </w:numPr>
        <w:spacing w:after="190" w:line="247" w:lineRule="auto"/>
        <w:ind w:right="14"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ako odlaže otpad pored spremnika ne koristeći odgovarajuće vreće s oznakom Davatelja javne usluge (26,54 eura);</w:t>
      </w:r>
    </w:p>
    <w:p w14:paraId="62B67EF7" w14:textId="77777777" w:rsidR="001F40FA" w:rsidRPr="00E503F8" w:rsidRDefault="001F40FA" w:rsidP="00A44935">
      <w:pPr>
        <w:numPr>
          <w:ilvl w:val="0"/>
          <w:numId w:val="8"/>
        </w:numPr>
        <w:spacing w:after="161" w:line="247" w:lineRule="auto"/>
        <w:ind w:right="14"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ako odlaže miješani komunalni i biootpad izvan spremnika (26,54 eura)</w:t>
      </w:r>
    </w:p>
    <w:p w14:paraId="0E31B9FA" w14:textId="77777777" w:rsidR="001F40FA" w:rsidRPr="00E503F8" w:rsidRDefault="001F40FA" w:rsidP="00A44935">
      <w:pPr>
        <w:numPr>
          <w:ilvl w:val="0"/>
          <w:numId w:val="8"/>
        </w:numPr>
        <w:spacing w:after="161" w:line="247" w:lineRule="auto"/>
        <w:ind w:right="14"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ako u spremnik za </w:t>
      </w:r>
      <w:proofErr w:type="spellStart"/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reciklabilni</w:t>
      </w:r>
      <w:proofErr w:type="spellEnd"/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otpad odlaže otpad druge vrste od one koja se smije odlagati u taj spremnik sukladno dobivenim uputama (39,82 eura);</w:t>
      </w:r>
    </w:p>
    <w:p w14:paraId="24B8630B" w14:textId="2F1350CF" w:rsidR="001F40FA" w:rsidRPr="00E503F8" w:rsidRDefault="001F40FA" w:rsidP="00A44935">
      <w:pPr>
        <w:spacing w:after="161" w:line="247" w:lineRule="auto"/>
        <w:ind w:left="38" w:right="158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-ako u spremnik za miješani komunalni otpad ili u spremnik za biootpad odlaže opasne tvari, neprimjerene ili nerazgradive komponente ili otpad koji se može reciklirati, ali koji nije prikladan za odlaganje u spremnik za biootpad odnosno spremnik za miješani komunalni otpad (39,82 eura);</w:t>
      </w:r>
    </w:p>
    <w:p w14:paraId="50BC71D0" w14:textId="130FD857" w:rsidR="001F40FA" w:rsidRPr="00E503F8" w:rsidRDefault="001F40FA" w:rsidP="00A44935">
      <w:pPr>
        <w:spacing w:after="161" w:line="247" w:lineRule="auto"/>
        <w:ind w:left="3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-ako ošteti ili uništi dodijeljeni spremnik za otpad (66,36 eura);</w:t>
      </w:r>
    </w:p>
    <w:p w14:paraId="531FDACF" w14:textId="0E959B70" w:rsidR="00A44935" w:rsidRDefault="001F40FA" w:rsidP="00A44935">
      <w:pPr>
        <w:numPr>
          <w:ilvl w:val="0"/>
          <w:numId w:val="8"/>
        </w:numPr>
        <w:spacing w:after="0" w:line="247" w:lineRule="auto"/>
        <w:ind w:right="14"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503F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ako nakon obavijesti Davatelja usluge ne zaduži veći spremnik, a prema Evidenciji preuzetoj količini otpada iz ove Odluke proizlazi da za dva uzastopna obračunska razdoblja odlaže miješani komunalni otpad u količini koja premašuje volumen dodijeljenog spremnika sukladno ugovoru. (66,36 eura).”</w:t>
      </w:r>
    </w:p>
    <w:p w14:paraId="51871DC0" w14:textId="77777777" w:rsidR="00A44935" w:rsidRDefault="00A44935" w:rsidP="00A44935">
      <w:pPr>
        <w:spacing w:after="0" w:line="247" w:lineRule="auto"/>
        <w:ind w:left="182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38D42BC3" w14:textId="11135E3F" w:rsidR="001F40FA" w:rsidRDefault="001F40FA" w:rsidP="000A6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218624F9" w14:textId="18DA9109" w:rsidR="000A6C96" w:rsidRPr="005D4D88" w:rsidRDefault="004758A9" w:rsidP="00A449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8A9">
        <w:rPr>
          <w:rFonts w:ascii="Times New Roman" w:hAnsi="Times New Roman" w:cs="Times New Roman"/>
          <w:sz w:val="24"/>
          <w:szCs w:val="24"/>
        </w:rPr>
        <w:t>Ova Odluka stupa na snagu osmog dana od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C0B">
        <w:rPr>
          <w:rFonts w:ascii="Times New Roman" w:hAnsi="Times New Roman" w:cs="Times New Roman"/>
          <w:sz w:val="24"/>
          <w:szCs w:val="24"/>
        </w:rPr>
        <w:t>objav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A6C96" w:rsidRPr="005D4D88">
        <w:rPr>
          <w:rFonts w:ascii="Times New Roman" w:hAnsi="Times New Roman" w:cs="Times New Roman"/>
          <w:sz w:val="24"/>
          <w:szCs w:val="24"/>
        </w:rPr>
        <w:t xml:space="preserve">u “Službenom </w:t>
      </w:r>
      <w:r w:rsidR="00FD2321">
        <w:rPr>
          <w:rFonts w:ascii="Times New Roman" w:hAnsi="Times New Roman" w:cs="Times New Roman"/>
          <w:sz w:val="24"/>
          <w:szCs w:val="24"/>
        </w:rPr>
        <w:t>glasniku Općine Suhopolje</w:t>
      </w:r>
      <w:r w:rsidR="000A6C96" w:rsidRPr="005D4D88">
        <w:rPr>
          <w:rFonts w:ascii="Times New Roman" w:hAnsi="Times New Roman" w:cs="Times New Roman"/>
          <w:sz w:val="24"/>
          <w:szCs w:val="24"/>
        </w:rPr>
        <w:t>“.</w:t>
      </w:r>
    </w:p>
    <w:p w14:paraId="04CE987E" w14:textId="77777777" w:rsidR="000A6C96" w:rsidRDefault="000A6C96" w:rsidP="00BB644D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871027B" w14:textId="77777777" w:rsidR="00A44935" w:rsidRPr="004A3844" w:rsidRDefault="00A44935" w:rsidP="00BB644D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3130233" w14:textId="77777777" w:rsidR="00FD2321" w:rsidRDefault="00FD2321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0C19A690" w14:textId="13AC618B" w:rsidR="004A3844" w:rsidRDefault="004A3844" w:rsidP="004A38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PREDSJEDNICA</w:t>
      </w:r>
    </w:p>
    <w:p w14:paraId="6A5ABE21" w14:textId="77777777" w:rsidR="001F40FA" w:rsidRDefault="001F40FA" w:rsidP="004A38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B99C10D" w14:textId="23593EA5" w:rsidR="004A3844" w:rsidRDefault="004A3844" w:rsidP="004A384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Ksenija Ćurić, dipl. </w:t>
      </w:r>
      <w:proofErr w:type="spellStart"/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oec</w:t>
      </w:r>
      <w:proofErr w:type="spellEnd"/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</w:t>
      </w:r>
    </w:p>
    <w:p w14:paraId="59585B58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8548590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A2BFE3E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4B0C1E7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75BB9ED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D8345DF" w14:textId="77777777" w:rsidR="004A3844" w:rsidRDefault="004A3844" w:rsidP="00FD23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1FADF45" w14:textId="77777777" w:rsidR="0026072D" w:rsidRDefault="0026072D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F048DB" w14:textId="77777777" w:rsidR="001F40FA" w:rsidRDefault="001F40FA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4930F" w14:textId="77777777" w:rsidR="001F40FA" w:rsidRDefault="001F40FA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C116B" w14:textId="77777777" w:rsidR="001F40FA" w:rsidRDefault="001F40FA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DA6D1" w14:textId="77777777" w:rsidR="001F40FA" w:rsidRDefault="001F40FA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77DCF" w14:textId="77777777" w:rsidR="00F046A4" w:rsidRDefault="00F046A4" w:rsidP="00FD23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AD12CE" w14:textId="1D08F742" w:rsidR="005D4D88" w:rsidRPr="001600D7" w:rsidRDefault="005D4D88" w:rsidP="005D4D8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00D7">
        <w:rPr>
          <w:rFonts w:ascii="Times New Roman" w:hAnsi="Times New Roman" w:cs="Times New Roman"/>
          <w:b/>
          <w:bCs/>
          <w:sz w:val="23"/>
          <w:szCs w:val="23"/>
        </w:rPr>
        <w:lastRenderedPageBreak/>
        <w:t>Obrazloženje</w:t>
      </w:r>
    </w:p>
    <w:p w14:paraId="41E1EA27" w14:textId="3D2CC55F" w:rsidR="001221AE" w:rsidRPr="001600D7" w:rsidRDefault="005D4D88" w:rsidP="001600D7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00D7">
        <w:rPr>
          <w:rFonts w:ascii="Times New Roman" w:hAnsi="Times New Roman" w:cs="Times New Roman"/>
          <w:b/>
          <w:bCs/>
          <w:sz w:val="23"/>
          <w:szCs w:val="23"/>
        </w:rPr>
        <w:t xml:space="preserve">uz prijedlog Odluke </w:t>
      </w:r>
      <w:r w:rsidR="00D62A5D" w:rsidRPr="001600D7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1600D7" w:rsidRPr="001600D7">
        <w:rPr>
          <w:rFonts w:ascii="Times New Roman" w:hAnsi="Times New Roman" w:cs="Times New Roman"/>
          <w:b/>
          <w:bCs/>
          <w:sz w:val="23"/>
          <w:szCs w:val="23"/>
        </w:rPr>
        <w:t>izmjenama</w:t>
      </w:r>
      <w:r w:rsidR="004A3844" w:rsidRPr="001600D7">
        <w:rPr>
          <w:rFonts w:ascii="Times New Roman" w:hAnsi="Times New Roman" w:cs="Times New Roman"/>
          <w:b/>
          <w:bCs/>
          <w:sz w:val="23"/>
          <w:szCs w:val="23"/>
        </w:rPr>
        <w:t xml:space="preserve"> Odluke o načinu pružanja javne usluge sakupljanja komunalnog otpada na području općine Suhopolje</w:t>
      </w:r>
    </w:p>
    <w:p w14:paraId="4E6C58E1" w14:textId="1814BA39" w:rsidR="004132B0" w:rsidRPr="001600D7" w:rsidRDefault="004132B0" w:rsidP="004A3844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600D7">
        <w:rPr>
          <w:rFonts w:ascii="Times New Roman" w:hAnsi="Times New Roman" w:cs="Times New Roman"/>
          <w:sz w:val="23"/>
          <w:szCs w:val="23"/>
        </w:rPr>
        <w:t>Odredbom</w:t>
      </w:r>
      <w:r w:rsidRPr="001600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600D7">
        <w:rPr>
          <w:rFonts w:ascii="Times New Roman" w:hAnsi="Times New Roman" w:cs="Times New Roman"/>
          <w:sz w:val="23"/>
          <w:szCs w:val="23"/>
        </w:rPr>
        <w:t xml:space="preserve">članka </w:t>
      </w:r>
      <w:r w:rsidR="00682EAE" w:rsidRPr="001600D7">
        <w:rPr>
          <w:rFonts w:ascii="Times New Roman" w:hAnsi="Times New Roman" w:cs="Times New Roman"/>
          <w:sz w:val="23"/>
          <w:szCs w:val="23"/>
        </w:rPr>
        <w:t>66</w:t>
      </w:r>
      <w:r w:rsidRPr="001600D7">
        <w:rPr>
          <w:rFonts w:ascii="Times New Roman" w:hAnsi="Times New Roman" w:cs="Times New Roman"/>
          <w:sz w:val="23"/>
          <w:szCs w:val="23"/>
        </w:rPr>
        <w:t xml:space="preserve">. </w:t>
      </w:r>
      <w:r w:rsidR="00682EAE" w:rsidRPr="001600D7">
        <w:rPr>
          <w:rFonts w:ascii="Times New Roman" w:hAnsi="Times New Roman" w:cs="Times New Roman"/>
          <w:sz w:val="23"/>
          <w:szCs w:val="23"/>
        </w:rPr>
        <w:t xml:space="preserve">stavka 1. </w:t>
      </w:r>
      <w:r w:rsidR="004A3844" w:rsidRPr="001600D7">
        <w:rPr>
          <w:rFonts w:ascii="Times New Roman" w:hAnsi="Times New Roman" w:cs="Times New Roman"/>
          <w:sz w:val="23"/>
          <w:szCs w:val="23"/>
        </w:rPr>
        <w:t>Zakona o gospodarenju otpadom („Narodne novine“ br. </w:t>
      </w:r>
      <w:hyperlink r:id="rId10" w:tgtFrame="_blank" w:history="1">
        <w:r w:rsidR="004A3844" w:rsidRPr="001600D7">
          <w:rPr>
            <w:rStyle w:val="Hiperveza"/>
            <w:rFonts w:ascii="Times New Roman" w:hAnsi="Times New Roman" w:cs="Times New Roman"/>
            <w:color w:val="auto"/>
            <w:sz w:val="23"/>
            <w:szCs w:val="23"/>
            <w:u w:val="none"/>
          </w:rPr>
          <w:t>84/21</w:t>
        </w:r>
      </w:hyperlink>
      <w:r w:rsidR="004A3844" w:rsidRPr="001600D7"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  <w:t>. i 142/23.)</w:t>
      </w:r>
      <w:r w:rsidRPr="001600D7">
        <w:rPr>
          <w:rFonts w:ascii="Times New Roman" w:hAnsi="Times New Roman" w:cs="Times New Roman"/>
          <w:sz w:val="23"/>
          <w:szCs w:val="23"/>
        </w:rPr>
        <w:t xml:space="preserve"> propisano je da </w:t>
      </w:r>
      <w:r w:rsidR="00682EAE" w:rsidRPr="001600D7">
        <w:rPr>
          <w:rFonts w:ascii="Times New Roman" w:hAnsi="Times New Roman" w:cs="Times New Roman"/>
          <w:sz w:val="23"/>
          <w:szCs w:val="23"/>
        </w:rPr>
        <w:t>predstavničko tijelo jedinice lokalne samouprave o načinu pružanja javne usluge donosi odluku koja, između ostalog, sadrži i iznos cijene obvezne minimalne javne usluge s obrazloženjem načina na koji je određena.</w:t>
      </w:r>
    </w:p>
    <w:p w14:paraId="38633999" w14:textId="4DABB1E4" w:rsidR="004A3844" w:rsidRPr="001600D7" w:rsidRDefault="00B40209" w:rsidP="00536EC2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hAnsi="Times New Roman" w:cs="Times New Roman"/>
          <w:sz w:val="23"/>
          <w:szCs w:val="23"/>
        </w:rPr>
        <w:t>Odluka o načinu pružanja javne usluge sakupljanja komunalnog otpada na području općine Suhopolje donesena je na 12</w:t>
      </w:r>
      <w:r w:rsidR="00151703" w:rsidRPr="001600D7">
        <w:rPr>
          <w:rFonts w:ascii="Times New Roman" w:hAnsi="Times New Roman" w:cs="Times New Roman"/>
          <w:sz w:val="23"/>
          <w:szCs w:val="23"/>
        </w:rPr>
        <w:t>.</w:t>
      </w:r>
      <w:r w:rsidRPr="001600D7">
        <w:rPr>
          <w:rFonts w:ascii="Times New Roman" w:hAnsi="Times New Roman" w:cs="Times New Roman"/>
          <w:sz w:val="23"/>
          <w:szCs w:val="23"/>
        </w:rPr>
        <w:t xml:space="preserve"> sjednici</w:t>
      </w:r>
      <w:r w:rsidR="003F7E47" w:rsidRPr="001600D7">
        <w:rPr>
          <w:rFonts w:ascii="Times New Roman" w:hAnsi="Times New Roman" w:cs="Times New Roman"/>
          <w:sz w:val="23"/>
          <w:szCs w:val="23"/>
        </w:rPr>
        <w:t xml:space="preserve"> Općinskog vijeća Općine Suhopolje</w:t>
      </w:r>
      <w:r w:rsidRPr="001600D7">
        <w:rPr>
          <w:rFonts w:ascii="Times New Roman" w:hAnsi="Times New Roman" w:cs="Times New Roman"/>
          <w:sz w:val="23"/>
          <w:szCs w:val="23"/>
        </w:rPr>
        <w:t xml:space="preserve"> održanoj dana 7. ožujka 2022. godine</w:t>
      </w:r>
      <w:r w:rsidR="00151703" w:rsidRPr="001600D7">
        <w:rPr>
          <w:rFonts w:ascii="Times New Roman" w:hAnsi="Times New Roman" w:cs="Times New Roman"/>
          <w:sz w:val="23"/>
          <w:szCs w:val="23"/>
        </w:rPr>
        <w:t xml:space="preserve">, a objavljena je u </w:t>
      </w:r>
      <w:r w:rsidR="00CE3CAF" w:rsidRPr="001600D7">
        <w:rPr>
          <w:rFonts w:ascii="Times New Roman" w:hAnsi="Times New Roman" w:cs="Times New Roman"/>
          <w:sz w:val="23"/>
          <w:szCs w:val="23"/>
        </w:rPr>
        <w:t>„</w:t>
      </w:r>
      <w:r w:rsidR="00151703" w:rsidRPr="001600D7">
        <w:rPr>
          <w:rFonts w:ascii="Times New Roman" w:hAnsi="Times New Roman" w:cs="Times New Roman"/>
          <w:sz w:val="23"/>
          <w:szCs w:val="23"/>
        </w:rPr>
        <w:t>Službeno</w:t>
      </w:r>
      <w:r w:rsidR="00CE3CAF" w:rsidRPr="001600D7">
        <w:rPr>
          <w:rFonts w:ascii="Times New Roman" w:hAnsi="Times New Roman" w:cs="Times New Roman"/>
          <w:sz w:val="23"/>
          <w:szCs w:val="23"/>
        </w:rPr>
        <w:t>m glasniku“ Općine Suhopolje br.</w:t>
      </w:r>
      <w:r w:rsidRPr="001600D7">
        <w:rPr>
          <w:rFonts w:ascii="Times New Roman" w:hAnsi="Times New Roman" w:cs="Times New Roman"/>
          <w:sz w:val="23"/>
          <w:szCs w:val="23"/>
        </w:rPr>
        <w:t xml:space="preserve"> </w:t>
      </w:r>
      <w:r w:rsidR="00CE3CAF" w:rsidRPr="001600D7">
        <w:rPr>
          <w:rFonts w:ascii="Times New Roman" w:hAnsi="Times New Roman" w:cs="Times New Roman"/>
          <w:sz w:val="23"/>
          <w:szCs w:val="23"/>
        </w:rPr>
        <w:t>3/22</w:t>
      </w:r>
      <w:r w:rsidR="004A3844" w:rsidRPr="001600D7">
        <w:rPr>
          <w:rFonts w:ascii="Times New Roman" w:hAnsi="Times New Roman" w:cs="Times New Roman"/>
          <w:sz w:val="23"/>
          <w:szCs w:val="23"/>
        </w:rPr>
        <w:t xml:space="preserve">, a </w:t>
      </w:r>
      <w:r w:rsidR="00014960" w:rsidRPr="001600D7">
        <w:rPr>
          <w:rFonts w:ascii="Times New Roman" w:hAnsi="Times New Roman" w:cs="Times New Roman"/>
          <w:sz w:val="23"/>
          <w:szCs w:val="23"/>
        </w:rPr>
        <w:t xml:space="preserve">Odluka o izmjenama Odluke o načinu pružanja javne usluge sakupljanja komunalnog otpada na području općine Suhopolje donesena je na 30. sjednici održanoj 20. prosinca 2023. godine, a objavljena je u „Službenom glasniku“ Općine Suhopolje br. 11/23. </w:t>
      </w:r>
    </w:p>
    <w:p w14:paraId="6D9CB17C" w14:textId="7A55FFB0" w:rsidR="008D4E02" w:rsidRPr="001600D7" w:rsidRDefault="008D4E02" w:rsidP="00536EC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sz w:val="23"/>
          <w:szCs w:val="23"/>
        </w:rPr>
        <w:t xml:space="preserve">Obvezna minimalna javna usluga (OMJU) je iznos koji se osigurava radi ekonomski održivog poslovanja te sigurnosti, redovitosti i kvalitete pružanja javne usluge, kako bi sustav sakupljanja komunalnog otpada mogao ispuniti svoju svrhu, poštujući pritom obvezu primjene načela »onečišćivač plaća«, načela ekonomski održivog poslovanja te sigurnosti, redovitosti i kvalitete pružanja javne usluge. Cijena OMJU dio je cijene javne usluge, a primjenjuje se različito za dvije kategorije korisnika usluge, </w:t>
      </w: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za korisnika </w:t>
      </w:r>
      <w:r w:rsidRPr="001600D7">
        <w:rPr>
          <w:rFonts w:ascii="Times New Roman" w:hAnsi="Times New Roman" w:cs="Times New Roman"/>
          <w:sz w:val="23"/>
          <w:szCs w:val="23"/>
        </w:rPr>
        <w:t xml:space="preserve">usluge razvrstanog u kategoriju korisnika kućanstvo i </w:t>
      </w: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korisnika </w:t>
      </w:r>
      <w:r w:rsidRPr="001600D7">
        <w:rPr>
          <w:rFonts w:ascii="Times New Roman" w:hAnsi="Times New Roman" w:cs="Times New Roman"/>
          <w:sz w:val="23"/>
          <w:szCs w:val="23"/>
        </w:rPr>
        <w:t>usluge razvrstanog u kategoriju korisnika koji nije kućanstvo.</w:t>
      </w: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 </w:t>
      </w:r>
    </w:p>
    <w:p w14:paraId="1920F397" w14:textId="77777777" w:rsidR="008D4E02" w:rsidRPr="001600D7" w:rsidRDefault="008D4E02" w:rsidP="008D4E0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2F51CA93" w14:textId="77777777" w:rsidR="008D4E02" w:rsidRPr="001600D7" w:rsidRDefault="008D4E02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Cijena obvezne minimalne javne usluge za obje kategorije korisnika uključuje troškove obavljanja sljedećih usluga: </w:t>
      </w:r>
    </w:p>
    <w:p w14:paraId="6FD52BDC" w14:textId="77777777" w:rsidR="008D4E02" w:rsidRPr="001600D7" w:rsidRDefault="008D4E02" w:rsidP="008D4E0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125C10D2" w14:textId="53A401C5" w:rsidR="008D4E02" w:rsidRPr="001600D7" w:rsidRDefault="008D4E02" w:rsidP="008D4E02">
      <w:pPr>
        <w:pStyle w:val="Defaul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sakupljanje i odvoz miješanog komunalnog otpada (zeleni spremnik) s obračunskog mjesta korisnika, </w:t>
      </w:r>
    </w:p>
    <w:p w14:paraId="5AC47EF8" w14:textId="3E8425D6" w:rsidR="008D4E02" w:rsidRPr="001600D7" w:rsidRDefault="008D4E02" w:rsidP="008D4E02">
      <w:pPr>
        <w:pStyle w:val="Defaul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sakupljanje i odvoz biorazgradivog komunalnog otpada (smeđi spremnik) s obračunskog mjesta korisnika, </w:t>
      </w:r>
    </w:p>
    <w:p w14:paraId="417957B8" w14:textId="6EAC645F" w:rsidR="008D4E02" w:rsidRPr="001600D7" w:rsidRDefault="008D4E02" w:rsidP="008D4E02">
      <w:pPr>
        <w:pStyle w:val="Defaul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sakupljanje i odvoz </w:t>
      </w:r>
      <w:proofErr w:type="spellStart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>reciklabilnog</w:t>
      </w:r>
      <w:proofErr w:type="spellEnd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 komunalnog otpada (plavi i žuti spremnik) s obračunskog mjesta korisnika, </w:t>
      </w:r>
    </w:p>
    <w:p w14:paraId="029B1469" w14:textId="0EBF9DB5" w:rsidR="00A305D8" w:rsidRPr="001600D7" w:rsidRDefault="008D4E02" w:rsidP="00703CE3">
      <w:pPr>
        <w:pStyle w:val="Defaul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predaja </w:t>
      </w:r>
      <w:proofErr w:type="spellStart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>reciklabilnog</w:t>
      </w:r>
      <w:proofErr w:type="spellEnd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 i biorazgradivog komunalnog otpada na zbrinjavanje ovlaštenim osobama. </w:t>
      </w:r>
    </w:p>
    <w:p w14:paraId="406FB744" w14:textId="77777777" w:rsidR="00A305D8" w:rsidRPr="001600D7" w:rsidRDefault="00A305D8" w:rsidP="00EE2430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1B4B4DDB" w14:textId="77777777" w:rsidR="008D4E02" w:rsidRPr="001600D7" w:rsidRDefault="008D4E02" w:rsidP="00536EC2">
      <w:pPr>
        <w:pStyle w:val="Defaul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Cijena obvezne minimalne javne usluge za korisnika </w:t>
      </w:r>
      <w:r w:rsidRPr="001600D7">
        <w:rPr>
          <w:rFonts w:ascii="Times New Roman" w:hAnsi="Times New Roman" w:cs="Times New Roman"/>
          <w:sz w:val="23"/>
          <w:szCs w:val="23"/>
        </w:rPr>
        <w:t>usluge razvrstanog u kategoriju korisnika kućanstvo uključuje i troškove:</w:t>
      </w:r>
    </w:p>
    <w:p w14:paraId="32F6836E" w14:textId="77777777" w:rsidR="008D4E02" w:rsidRPr="001600D7" w:rsidRDefault="008D4E02" w:rsidP="008D4E0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61CE7A1" w14:textId="13021619" w:rsidR="008D4E02" w:rsidRPr="001600D7" w:rsidRDefault="008D4E02" w:rsidP="008D4E02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sakupljanje i odvoz glomaznog (krupnog) komunalnog otpada jednom godišnje s obračunskog mjesta korisnika, </w:t>
      </w:r>
    </w:p>
    <w:p w14:paraId="0DEEEF12" w14:textId="5437CB21" w:rsidR="008D4E02" w:rsidRPr="001600D7" w:rsidRDefault="008D4E02" w:rsidP="008D4E02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preuzimanje komunalnog otpada u </w:t>
      </w:r>
      <w:proofErr w:type="spellStart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>reciklažnom</w:t>
      </w:r>
      <w:proofErr w:type="spellEnd"/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 dvorištu.  </w:t>
      </w:r>
    </w:p>
    <w:p w14:paraId="22564861" w14:textId="77777777" w:rsidR="008D4E02" w:rsidRPr="001600D7" w:rsidRDefault="008D4E02" w:rsidP="008D4E0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100B0DDA" w14:textId="574F904B" w:rsidR="008D4E02" w:rsidRPr="001600D7" w:rsidRDefault="008D4E02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Cijena obvezne minimalne javne usluge za pojedine kategorije korisnika usluge je određena kao iznos koji pokriva </w:t>
      </w:r>
      <w:r w:rsidR="00536EC2"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>45,74</w:t>
      </w: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% ukupnog troška provedbe cjelokupne javne usluge, a podijeljen je s brojem korisnika javne usluge. </w:t>
      </w:r>
    </w:p>
    <w:p w14:paraId="73A183ED" w14:textId="77777777" w:rsidR="00986422" w:rsidRPr="001600D7" w:rsidRDefault="00986422" w:rsidP="008D4E0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28C7F432" w14:textId="246D3D84" w:rsidR="007F07CE" w:rsidRDefault="007F07CE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U izračun cijena pružanja komunalne usluge, davatelj usluge nije uključio troškove nabavke spremnike za odvojeno prikupljanje otpada koji su nabavljeni putem Fonda za zaštitu okoliša i energetsku učinkovitost, a financiraju se sredstvima iz europskih fondova i sredstava jedinica lokalne samouprave, niti su navedeni troškovi ukalkulirani u jediničnu cijenu obvezne minimalne javne usluge. </w:t>
      </w:r>
    </w:p>
    <w:p w14:paraId="6F32E513" w14:textId="77777777" w:rsidR="001600D7" w:rsidRPr="001600D7" w:rsidRDefault="001600D7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1EC2DAB9" w14:textId="77777777" w:rsidR="006044A1" w:rsidRPr="001600D7" w:rsidRDefault="006044A1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2553DD21" w14:textId="206241E2" w:rsidR="006044A1" w:rsidRPr="001600D7" w:rsidRDefault="006044A1" w:rsidP="00536EC2">
      <w:pPr>
        <w:pStyle w:val="Defaul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lastRenderedPageBreak/>
        <w:t>Član</w:t>
      </w:r>
      <w:r w:rsidR="00177662"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ak </w:t>
      </w:r>
      <w:r w:rsidRPr="001600D7">
        <w:rPr>
          <w:rFonts w:ascii="Times New Roman" w:hAnsi="Times New Roman" w:cs="Times New Roman"/>
          <w:color w:val="auto"/>
          <w:sz w:val="23"/>
          <w:szCs w:val="23"/>
          <w:lang w:eastAsia="ar-SA"/>
        </w:rPr>
        <w:t xml:space="preserve">17. </w:t>
      </w:r>
      <w:r w:rsidRPr="001600D7">
        <w:rPr>
          <w:rFonts w:ascii="Times New Roman" w:hAnsi="Times New Roman" w:cs="Times New Roman"/>
          <w:sz w:val="23"/>
          <w:szCs w:val="23"/>
        </w:rPr>
        <w:t>Odluke o načinu pružanja javne usluge sakupljanja komunalnog otpada na području općine Suhopolje („Službeni glasnik“ Općine Suhopolje“ br. 3/22</w:t>
      </w:r>
      <w:r w:rsidR="00177662" w:rsidRPr="001600D7">
        <w:rPr>
          <w:rFonts w:ascii="Times New Roman" w:hAnsi="Times New Roman" w:cs="Times New Roman"/>
          <w:sz w:val="23"/>
          <w:szCs w:val="23"/>
        </w:rPr>
        <w:t>.</w:t>
      </w:r>
      <w:r w:rsidRPr="001600D7">
        <w:rPr>
          <w:rFonts w:ascii="Times New Roman" w:hAnsi="Times New Roman" w:cs="Times New Roman"/>
          <w:sz w:val="23"/>
          <w:szCs w:val="23"/>
        </w:rPr>
        <w:t xml:space="preserve"> i 11/23.), glasi:</w:t>
      </w:r>
      <w:r w:rsidR="00177662" w:rsidRPr="001600D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B7E205" w14:textId="77777777" w:rsidR="006044A1" w:rsidRPr="001600D7" w:rsidRDefault="006044A1" w:rsidP="00536EC2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3"/>
          <w:szCs w:val="23"/>
          <w:lang w:eastAsia="ar-SA"/>
        </w:rPr>
      </w:pPr>
    </w:p>
    <w:p w14:paraId="431216B8" w14:textId="77777777" w:rsidR="00177662" w:rsidRPr="001600D7" w:rsidRDefault="00177662" w:rsidP="00177662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600D7">
        <w:rPr>
          <w:rFonts w:ascii="Times New Roman" w:hAnsi="Times New Roman" w:cs="Times New Roman"/>
          <w:i/>
          <w:iCs/>
          <w:sz w:val="23"/>
          <w:szCs w:val="23"/>
        </w:rPr>
        <w:t>„Cijena obvezne minimalne javne usluge na podru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č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ju pru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ž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anja javne usluge za sve korisnike razvrstane u kategoriju ku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ć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anstvo iznosi 8,35 eura sa PDV-om za svako obra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č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unsko mjesto.</w:t>
      </w:r>
    </w:p>
    <w:p w14:paraId="27FE59E7" w14:textId="77777777" w:rsidR="00177662" w:rsidRPr="001600D7" w:rsidRDefault="00177662" w:rsidP="00177662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C08E62D" w14:textId="730C976D" w:rsidR="00177662" w:rsidRPr="001600D7" w:rsidRDefault="00177662" w:rsidP="00D474AE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600D7">
        <w:rPr>
          <w:rFonts w:ascii="Times New Roman" w:hAnsi="Times New Roman" w:cs="Times New Roman"/>
          <w:i/>
          <w:iCs/>
          <w:sz w:val="23"/>
          <w:szCs w:val="23"/>
        </w:rPr>
        <w:t>Cijena obvezne minimalne javne usluge za sve korisnike javne usluge razvrstane u kategoriju korisnika koji nije ku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ć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anstvo iznosi 16,95 eura sa PDV-om za svako obra</w:t>
      </w:r>
      <w:r w:rsidRPr="001600D7">
        <w:rPr>
          <w:rFonts w:ascii="Times New Roman" w:hAnsi="Times New Roman" w:cs="Times New Roman" w:hint="eastAsia"/>
          <w:i/>
          <w:iCs/>
          <w:sz w:val="23"/>
          <w:szCs w:val="23"/>
        </w:rPr>
        <w:t>č</w:t>
      </w:r>
      <w:r w:rsidRPr="001600D7">
        <w:rPr>
          <w:rFonts w:ascii="Times New Roman" w:hAnsi="Times New Roman" w:cs="Times New Roman"/>
          <w:i/>
          <w:iCs/>
          <w:sz w:val="23"/>
          <w:szCs w:val="23"/>
        </w:rPr>
        <w:t>unsko mjesto.“</w:t>
      </w:r>
    </w:p>
    <w:p w14:paraId="17172E16" w14:textId="77777777" w:rsidR="00D474AE" w:rsidRPr="001600D7" w:rsidRDefault="00D474AE" w:rsidP="00D474AE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741FA41" w14:textId="66BFF185" w:rsidR="00D10FDB" w:rsidRPr="001600D7" w:rsidRDefault="00740EAF" w:rsidP="008F0704">
      <w:pPr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hAnsi="Times New Roman" w:cs="Times New Roman"/>
          <w:sz w:val="23"/>
          <w:szCs w:val="23"/>
        </w:rPr>
        <w:t>U nastavku slijedi tablični prikaz povećanja cijene</w:t>
      </w:r>
      <w:r w:rsidR="00F046A4" w:rsidRPr="001600D7">
        <w:rPr>
          <w:rFonts w:ascii="Times New Roman" w:hAnsi="Times New Roman" w:cs="Times New Roman"/>
          <w:sz w:val="23"/>
          <w:szCs w:val="23"/>
        </w:rPr>
        <w:t xml:space="preserve"> s obzirom na predložene izmjene: </w:t>
      </w:r>
    </w:p>
    <w:tbl>
      <w:tblPr>
        <w:tblStyle w:val="Reetkatablice"/>
        <w:tblW w:w="10950" w:type="dxa"/>
        <w:tblInd w:w="-714" w:type="dxa"/>
        <w:tblLook w:val="04A0" w:firstRow="1" w:lastRow="0" w:firstColumn="1" w:lastColumn="0" w:noHBand="0" w:noVBand="1"/>
      </w:tblPr>
      <w:tblGrid>
        <w:gridCol w:w="2426"/>
        <w:gridCol w:w="2268"/>
        <w:gridCol w:w="2087"/>
        <w:gridCol w:w="2087"/>
        <w:gridCol w:w="2082"/>
      </w:tblGrid>
      <w:tr w:rsidR="00740EAF" w:rsidRPr="001600D7" w14:paraId="29C0640B" w14:textId="52A0FC88" w:rsidTr="001600D7">
        <w:trPr>
          <w:trHeight w:val="277"/>
        </w:trPr>
        <w:tc>
          <w:tcPr>
            <w:tcW w:w="8868" w:type="dxa"/>
            <w:gridSpan w:val="4"/>
          </w:tcPr>
          <w:p w14:paraId="5BB42A1C" w14:textId="1DFE3546" w:rsidR="00740EAF" w:rsidRPr="001600D7" w:rsidRDefault="00740EAF" w:rsidP="008F0704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3" w:name="_Hlk216963757"/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CJENIK ZA KORISNIKE KATEGORIJE KUĆANSTVO</w:t>
            </w:r>
          </w:p>
        </w:tc>
        <w:tc>
          <w:tcPr>
            <w:tcW w:w="2082" w:type="dxa"/>
          </w:tcPr>
          <w:p w14:paraId="0504D170" w14:textId="77777777" w:rsidR="00740EAF" w:rsidRPr="001600D7" w:rsidRDefault="00740EAF" w:rsidP="008F0704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40EAF" w:rsidRPr="001600D7" w14:paraId="5C46A8B2" w14:textId="24E37BF9" w:rsidTr="001600D7">
        <w:trPr>
          <w:trHeight w:val="617"/>
        </w:trPr>
        <w:tc>
          <w:tcPr>
            <w:tcW w:w="2426" w:type="dxa"/>
          </w:tcPr>
          <w:p w14:paraId="00498E83" w14:textId="5DE1F575" w:rsidR="00740EAF" w:rsidRPr="001600D7" w:rsidRDefault="00740EAF" w:rsidP="008F07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20ECDCD5" w14:textId="39863E6D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bez PDV-a</w:t>
            </w:r>
          </w:p>
        </w:tc>
        <w:tc>
          <w:tcPr>
            <w:tcW w:w="2087" w:type="dxa"/>
          </w:tcPr>
          <w:p w14:paraId="6990F348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PDV</w:t>
            </w:r>
          </w:p>
          <w:p w14:paraId="39E0956C" w14:textId="12B12508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(13%)</w:t>
            </w:r>
          </w:p>
        </w:tc>
        <w:tc>
          <w:tcPr>
            <w:tcW w:w="2084" w:type="dxa"/>
          </w:tcPr>
          <w:p w14:paraId="77D12161" w14:textId="1B71BBF3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 PDV-om</w:t>
            </w:r>
          </w:p>
        </w:tc>
        <w:tc>
          <w:tcPr>
            <w:tcW w:w="2082" w:type="dxa"/>
          </w:tcPr>
          <w:p w14:paraId="4617C178" w14:textId="0B64DAF5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POSTOTAK POVEĆANJA CIJENE</w:t>
            </w:r>
          </w:p>
        </w:tc>
      </w:tr>
      <w:tr w:rsidR="00740EAF" w:rsidRPr="001600D7" w14:paraId="0734FB86" w14:textId="1865F369" w:rsidTr="001600D7">
        <w:trPr>
          <w:trHeight w:val="617"/>
        </w:trPr>
        <w:tc>
          <w:tcPr>
            <w:tcW w:w="2426" w:type="dxa"/>
          </w:tcPr>
          <w:p w14:paraId="1DC2A223" w14:textId="4E38B344" w:rsidR="00740EAF" w:rsidRPr="001600D7" w:rsidRDefault="00740EAF" w:rsidP="008F07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sz w:val="23"/>
                <w:szCs w:val="23"/>
              </w:rPr>
              <w:t>CIJENA PRIJE POVEĆANJA</w:t>
            </w:r>
          </w:p>
        </w:tc>
        <w:tc>
          <w:tcPr>
            <w:tcW w:w="2268" w:type="dxa"/>
          </w:tcPr>
          <w:p w14:paraId="184AB988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19C3F64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7,39 eura</w:t>
            </w:r>
          </w:p>
          <w:p w14:paraId="4ED2DAA7" w14:textId="35497246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7" w:type="dxa"/>
          </w:tcPr>
          <w:p w14:paraId="2473A8E1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A1B0C84" w14:textId="05BC50C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0,96 eura</w:t>
            </w:r>
          </w:p>
        </w:tc>
        <w:tc>
          <w:tcPr>
            <w:tcW w:w="2084" w:type="dxa"/>
          </w:tcPr>
          <w:p w14:paraId="39460FAB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ABBE13F" w14:textId="04227744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8,35 eura</w:t>
            </w:r>
          </w:p>
        </w:tc>
        <w:tc>
          <w:tcPr>
            <w:tcW w:w="2082" w:type="dxa"/>
            <w:vMerge w:val="restart"/>
          </w:tcPr>
          <w:p w14:paraId="2D02BDC9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7D3C2EB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A37BC51" w14:textId="5D379173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38,32%</w:t>
            </w:r>
          </w:p>
        </w:tc>
      </w:tr>
      <w:tr w:rsidR="00740EAF" w:rsidRPr="001600D7" w14:paraId="662F0619" w14:textId="6740399A" w:rsidTr="001600D7">
        <w:trPr>
          <w:trHeight w:val="617"/>
        </w:trPr>
        <w:tc>
          <w:tcPr>
            <w:tcW w:w="2426" w:type="dxa"/>
          </w:tcPr>
          <w:p w14:paraId="16A1E759" w14:textId="2384AF67" w:rsidR="00740EAF" w:rsidRPr="001600D7" w:rsidRDefault="00740EAF" w:rsidP="008F07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sz w:val="23"/>
                <w:szCs w:val="23"/>
              </w:rPr>
              <w:t>CIJENA NAKON PREDLOŽENOG POVEĆANJA</w:t>
            </w:r>
          </w:p>
        </w:tc>
        <w:tc>
          <w:tcPr>
            <w:tcW w:w="2268" w:type="dxa"/>
          </w:tcPr>
          <w:p w14:paraId="1F956550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C35067D" w14:textId="65E50FA0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10,22 eura</w:t>
            </w:r>
          </w:p>
        </w:tc>
        <w:tc>
          <w:tcPr>
            <w:tcW w:w="2087" w:type="dxa"/>
          </w:tcPr>
          <w:p w14:paraId="121C2587" w14:textId="7777777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946DC59" w14:textId="415C6F0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1,33 eura</w:t>
            </w:r>
          </w:p>
        </w:tc>
        <w:tc>
          <w:tcPr>
            <w:tcW w:w="2084" w:type="dxa"/>
          </w:tcPr>
          <w:p w14:paraId="4C64AA65" w14:textId="77777777" w:rsidR="00740EAF" w:rsidRPr="001600D7" w:rsidRDefault="00740EAF" w:rsidP="008F07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E803499" w14:textId="279170EF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11,55 eura</w:t>
            </w:r>
          </w:p>
        </w:tc>
        <w:tc>
          <w:tcPr>
            <w:tcW w:w="2082" w:type="dxa"/>
            <w:vMerge/>
          </w:tcPr>
          <w:p w14:paraId="25EEC268" w14:textId="77777777" w:rsidR="00740EAF" w:rsidRPr="001600D7" w:rsidRDefault="00740EAF" w:rsidP="008F07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EAF" w:rsidRPr="001600D7" w14:paraId="19BF3D7E" w14:textId="53A4D41D" w:rsidTr="001600D7">
        <w:trPr>
          <w:trHeight w:val="340"/>
        </w:trPr>
        <w:tc>
          <w:tcPr>
            <w:tcW w:w="8868" w:type="dxa"/>
            <w:gridSpan w:val="4"/>
          </w:tcPr>
          <w:p w14:paraId="4045D025" w14:textId="26690B05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CJENIK ZA KORISNIKE KATEGORIJE KOJI NISU KUĆANSTVO</w:t>
            </w:r>
          </w:p>
        </w:tc>
        <w:tc>
          <w:tcPr>
            <w:tcW w:w="2082" w:type="dxa"/>
          </w:tcPr>
          <w:p w14:paraId="756A4F8C" w14:textId="757E1307" w:rsidR="00740EAF" w:rsidRPr="001600D7" w:rsidRDefault="00740EAF" w:rsidP="00343AE7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40EAF" w:rsidRPr="001600D7" w14:paraId="3765EAF0" w14:textId="0A7AA719" w:rsidTr="001600D7">
        <w:trPr>
          <w:trHeight w:val="617"/>
        </w:trPr>
        <w:tc>
          <w:tcPr>
            <w:tcW w:w="2426" w:type="dxa"/>
          </w:tcPr>
          <w:p w14:paraId="76DFF649" w14:textId="77777777" w:rsidR="00740EAF" w:rsidRPr="001600D7" w:rsidRDefault="00740EAF" w:rsidP="00740EA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08F84A3B" w14:textId="298E65B2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bez PDV-a</w:t>
            </w:r>
          </w:p>
        </w:tc>
        <w:tc>
          <w:tcPr>
            <w:tcW w:w="2087" w:type="dxa"/>
          </w:tcPr>
          <w:p w14:paraId="56E0285E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PDV</w:t>
            </w:r>
          </w:p>
          <w:p w14:paraId="384468B7" w14:textId="70797BA8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(13%)</w:t>
            </w:r>
          </w:p>
        </w:tc>
        <w:tc>
          <w:tcPr>
            <w:tcW w:w="2084" w:type="dxa"/>
          </w:tcPr>
          <w:p w14:paraId="3371FF8F" w14:textId="7F89D03E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 PDV-om</w:t>
            </w:r>
          </w:p>
        </w:tc>
        <w:tc>
          <w:tcPr>
            <w:tcW w:w="2082" w:type="dxa"/>
          </w:tcPr>
          <w:p w14:paraId="1E6919AA" w14:textId="00ACE3B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POSTOTAK POVEĆANJA CIJENE</w:t>
            </w:r>
          </w:p>
        </w:tc>
      </w:tr>
      <w:tr w:rsidR="00740EAF" w:rsidRPr="001600D7" w14:paraId="022E5CD7" w14:textId="410A4F59" w:rsidTr="001600D7">
        <w:trPr>
          <w:trHeight w:val="617"/>
        </w:trPr>
        <w:tc>
          <w:tcPr>
            <w:tcW w:w="2426" w:type="dxa"/>
          </w:tcPr>
          <w:p w14:paraId="4D2E81F8" w14:textId="411FEE85" w:rsidR="00740EAF" w:rsidRPr="001600D7" w:rsidRDefault="00740EAF" w:rsidP="00740E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sz w:val="23"/>
                <w:szCs w:val="23"/>
              </w:rPr>
              <w:t>CIJENA PRIJE POVEĆANJA</w:t>
            </w:r>
          </w:p>
        </w:tc>
        <w:tc>
          <w:tcPr>
            <w:tcW w:w="2268" w:type="dxa"/>
          </w:tcPr>
          <w:p w14:paraId="0CB75EA0" w14:textId="77777777" w:rsidR="00740EAF" w:rsidRPr="001600D7" w:rsidRDefault="00740EAF" w:rsidP="00740EA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6F756C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15,00 eura</w:t>
            </w:r>
          </w:p>
          <w:p w14:paraId="0C3CE728" w14:textId="6AE0B329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7" w:type="dxa"/>
          </w:tcPr>
          <w:p w14:paraId="5A05E086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77C97C4" w14:textId="40B0CF1A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1,95 eura</w:t>
            </w:r>
          </w:p>
        </w:tc>
        <w:tc>
          <w:tcPr>
            <w:tcW w:w="2084" w:type="dxa"/>
          </w:tcPr>
          <w:p w14:paraId="7BCFACE4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1D6F074" w14:textId="41B29A21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16,95 eura</w:t>
            </w:r>
          </w:p>
        </w:tc>
        <w:tc>
          <w:tcPr>
            <w:tcW w:w="2082" w:type="dxa"/>
            <w:vMerge w:val="restart"/>
          </w:tcPr>
          <w:p w14:paraId="04C2A87F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4C7212A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392D2D6" w14:textId="3AC6B97F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40,59%</w:t>
            </w:r>
          </w:p>
        </w:tc>
      </w:tr>
      <w:tr w:rsidR="00740EAF" w:rsidRPr="001600D7" w14:paraId="7D36653A" w14:textId="72AF3CD9" w:rsidTr="001600D7">
        <w:trPr>
          <w:trHeight w:val="606"/>
        </w:trPr>
        <w:tc>
          <w:tcPr>
            <w:tcW w:w="2426" w:type="dxa"/>
          </w:tcPr>
          <w:p w14:paraId="58A6D3E7" w14:textId="618591FC" w:rsidR="00740EAF" w:rsidRPr="001600D7" w:rsidRDefault="00740EAF" w:rsidP="00740E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sz w:val="23"/>
                <w:szCs w:val="23"/>
              </w:rPr>
              <w:t>CIJENA NAKON PREDLOŽENOG POVEĆANJA</w:t>
            </w:r>
          </w:p>
        </w:tc>
        <w:tc>
          <w:tcPr>
            <w:tcW w:w="2268" w:type="dxa"/>
          </w:tcPr>
          <w:p w14:paraId="7248B608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31C298D" w14:textId="502F16BE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21,</w:t>
            </w:r>
            <w:r w:rsidR="001600D7"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09</w:t>
            </w: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eura</w:t>
            </w:r>
          </w:p>
        </w:tc>
        <w:tc>
          <w:tcPr>
            <w:tcW w:w="2087" w:type="dxa"/>
          </w:tcPr>
          <w:p w14:paraId="3F2F0643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A72B787" w14:textId="6A7C5753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2,74 eura</w:t>
            </w:r>
          </w:p>
        </w:tc>
        <w:tc>
          <w:tcPr>
            <w:tcW w:w="2084" w:type="dxa"/>
          </w:tcPr>
          <w:p w14:paraId="225785C3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DF77D73" w14:textId="0A0FFC8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600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23,83 eura</w:t>
            </w:r>
          </w:p>
        </w:tc>
        <w:tc>
          <w:tcPr>
            <w:tcW w:w="2082" w:type="dxa"/>
            <w:vMerge/>
          </w:tcPr>
          <w:p w14:paraId="47BE3A42" w14:textId="77777777" w:rsidR="00740EAF" w:rsidRPr="001600D7" w:rsidRDefault="00740EAF" w:rsidP="00740EA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bookmarkEnd w:id="3"/>
    </w:tbl>
    <w:p w14:paraId="0C3CE8E0" w14:textId="77777777" w:rsidR="008F0704" w:rsidRPr="001600D7" w:rsidRDefault="008F0704" w:rsidP="008F0704">
      <w:pPr>
        <w:rPr>
          <w:rFonts w:ascii="Times New Roman" w:hAnsi="Times New Roman" w:cs="Times New Roman"/>
          <w:sz w:val="23"/>
          <w:szCs w:val="23"/>
        </w:rPr>
      </w:pPr>
    </w:p>
    <w:p w14:paraId="40DF5462" w14:textId="7414E56D" w:rsidR="00D10FDB" w:rsidRPr="001600D7" w:rsidRDefault="00D10FDB" w:rsidP="00D10FDB">
      <w:pPr>
        <w:spacing w:after="196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1600D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Članak 28. Odluke o načinu pružanja javne usluge sakupljanja komunalnog otpada na području općine Suhopolje mijenja se zbog usklađivanja sa Zakonom o uvođenju eura kao službene valute u Republici Hrvatskoj („Narodne novine" broj 57/22. i 88/22.) te se predloženom izmjenom cijene napisane u kunama izražavaju eurima. </w:t>
      </w:r>
    </w:p>
    <w:p w14:paraId="24EDF631" w14:textId="0DF5BBDC" w:rsidR="00D10FDB" w:rsidRPr="001600D7" w:rsidRDefault="00D10FDB" w:rsidP="007D6453">
      <w:pPr>
        <w:spacing w:after="0" w:line="247" w:lineRule="auto"/>
        <w:ind w:left="38" w:right="14" w:firstLine="670"/>
        <w:jc w:val="both"/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Također članak 28. stavak 3. Odluke o načinu pružanja javne usluge sakupljanja komunalnog otpada na području općine Suhopolje </w:t>
      </w:r>
      <w:r w:rsidRPr="001600D7">
        <w:rPr>
          <w:rFonts w:ascii="Times New Roman" w:hAnsi="Times New Roman" w:cs="Times New Roman"/>
          <w:sz w:val="23"/>
          <w:szCs w:val="23"/>
        </w:rPr>
        <w:t xml:space="preserve">(„Službeni glasnik“ Općine Suhopolje“ br. 3/22 i 11/23.) </w:t>
      </w:r>
      <w:r w:rsidR="007D6453" w:rsidRPr="001600D7">
        <w:rPr>
          <w:rFonts w:ascii="Times New Roman" w:hAnsi="Times New Roman" w:cs="Times New Roman"/>
          <w:sz w:val="23"/>
          <w:szCs w:val="23"/>
        </w:rPr>
        <w:t xml:space="preserve">glasi: </w:t>
      </w:r>
      <w:r w:rsidR="007D6453" w:rsidRPr="001600D7">
        <w:rPr>
          <w:rFonts w:ascii="Times New Roman" w:hAnsi="Times New Roman" w:cs="Times New Roman"/>
          <w:i/>
          <w:iCs/>
          <w:sz w:val="23"/>
          <w:szCs w:val="23"/>
        </w:rPr>
        <w:t>„U slučaju kad više korisnika usluge koristi zajednički spremnik, nastalu obvezu plaćanja ugovorne kazne u slučaju kad se ne utvrdi odgovornost pojedinog korisnika snose svi korisnici usluge koji koriste zajednički spremnik u udjelima u korištenju spremnika.“</w:t>
      </w:r>
      <w:r w:rsidR="007D6453" w:rsidRPr="001600D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7F19C53" w14:textId="77777777" w:rsidR="007D6453" w:rsidRPr="001600D7" w:rsidRDefault="007D6453" w:rsidP="007D6453">
      <w:pPr>
        <w:spacing w:after="0" w:line="247" w:lineRule="auto"/>
        <w:ind w:left="38" w:right="14" w:firstLine="670"/>
        <w:jc w:val="both"/>
        <w:rPr>
          <w:rFonts w:ascii="Times New Roman" w:hAnsi="Times New Roman" w:cs="Times New Roman"/>
          <w:sz w:val="23"/>
          <w:szCs w:val="23"/>
        </w:rPr>
      </w:pPr>
    </w:p>
    <w:p w14:paraId="33FB0AEF" w14:textId="078A5E11" w:rsidR="00D10FDB" w:rsidRPr="001600D7" w:rsidRDefault="007D6453" w:rsidP="007D6453">
      <w:pPr>
        <w:spacing w:after="0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1600D7">
        <w:rPr>
          <w:rFonts w:ascii="Times New Roman" w:hAnsi="Times New Roman" w:cs="Times New Roman"/>
          <w:sz w:val="23"/>
          <w:szCs w:val="23"/>
        </w:rPr>
        <w:t xml:space="preserve">Predloženim izmjenama isti se u cijelosti briše iz razloga što je </w:t>
      </w:r>
      <w:r w:rsidRPr="001600D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Odlukom Ustavnog suda Republike Hrvatske („Narodne novine" broj: 142/23) U-I-2934/2022 od 14. studenog 2023. godine ukinut članak 72. stavak 4. Zakona o gospodarenju otpadom („Narodne novine" broj 84/21).</w:t>
      </w:r>
    </w:p>
    <w:p w14:paraId="0E777884" w14:textId="77777777" w:rsidR="007D6453" w:rsidRPr="001600D7" w:rsidRDefault="007D6453" w:rsidP="007D6453">
      <w:pPr>
        <w:spacing w:after="0" w:line="247" w:lineRule="auto"/>
        <w:ind w:left="38" w:right="14" w:firstLine="67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14:paraId="771CF868" w14:textId="1602048F" w:rsidR="00BB27E7" w:rsidRPr="001600D7" w:rsidRDefault="00BB27E7" w:rsidP="007D6453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00D7">
        <w:rPr>
          <w:rFonts w:ascii="Times New Roman" w:hAnsi="Times New Roman" w:cs="Times New Roman"/>
          <w:sz w:val="23"/>
          <w:szCs w:val="23"/>
        </w:rPr>
        <w:t xml:space="preserve">Uvažavajući sve prethodno navedeno, predlaže se Općinskom vijeću Općine Suhopolje razmatranje i </w:t>
      </w:r>
      <w:r w:rsidR="00A305D8" w:rsidRPr="001600D7">
        <w:rPr>
          <w:rFonts w:ascii="Times New Roman" w:hAnsi="Times New Roman" w:cs="Times New Roman"/>
          <w:sz w:val="23"/>
          <w:szCs w:val="23"/>
        </w:rPr>
        <w:t>usvajanje</w:t>
      </w:r>
      <w:r w:rsidRPr="001600D7">
        <w:rPr>
          <w:rFonts w:ascii="Times New Roman" w:hAnsi="Times New Roman" w:cs="Times New Roman"/>
          <w:sz w:val="23"/>
          <w:szCs w:val="23"/>
        </w:rPr>
        <w:t xml:space="preserve"> </w:t>
      </w:r>
      <w:r w:rsidR="002E7161" w:rsidRPr="001600D7">
        <w:rPr>
          <w:rFonts w:ascii="Times New Roman" w:hAnsi="Times New Roman" w:cs="Times New Roman"/>
          <w:sz w:val="23"/>
          <w:szCs w:val="23"/>
        </w:rPr>
        <w:t xml:space="preserve">Odluke </w:t>
      </w:r>
      <w:r w:rsidRPr="001600D7">
        <w:rPr>
          <w:rFonts w:ascii="Times New Roman" w:hAnsi="Times New Roman" w:cs="Times New Roman"/>
          <w:sz w:val="23"/>
          <w:szCs w:val="23"/>
        </w:rPr>
        <w:t>o</w:t>
      </w:r>
      <w:r w:rsidRPr="001600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600D7">
        <w:rPr>
          <w:rFonts w:ascii="Times New Roman" w:hAnsi="Times New Roman" w:cs="Times New Roman"/>
          <w:sz w:val="23"/>
          <w:szCs w:val="23"/>
        </w:rPr>
        <w:t>izmjenama</w:t>
      </w:r>
      <w:r w:rsidRPr="001600D7">
        <w:rPr>
          <w:rFonts w:ascii="Times New Roman" w:hAnsi="Times New Roman" w:cs="Times New Roman"/>
          <w:sz w:val="23"/>
          <w:szCs w:val="23"/>
        </w:rPr>
        <w:t xml:space="preserve"> Odluke o načinu pružanja javne usluge sakupljanja komunalnog otpada na području općine Suhopolje.</w:t>
      </w:r>
    </w:p>
    <w:p w14:paraId="711F2C32" w14:textId="77777777" w:rsidR="00BB27E7" w:rsidRPr="001600D7" w:rsidRDefault="00BB27E7" w:rsidP="001600D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257E1697" w14:textId="6B6364A0" w:rsidR="00BB27E7" w:rsidRPr="001600D7" w:rsidRDefault="004A3844" w:rsidP="004A384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1600D7">
        <w:rPr>
          <w:rFonts w:ascii="Times New Roman" w:hAnsi="Times New Roman" w:cs="Times New Roman"/>
          <w:b/>
          <w:bCs/>
          <w:sz w:val="23"/>
          <w:szCs w:val="23"/>
        </w:rPr>
        <w:t>Prijedlog i obrazloženje izradila</w:t>
      </w:r>
    </w:p>
    <w:p w14:paraId="1F8018F5" w14:textId="77777777" w:rsidR="004A3844" w:rsidRPr="001600D7" w:rsidRDefault="004A3844" w:rsidP="004A384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57A44A3" w14:textId="6B6E01BB" w:rsidR="007F78B1" w:rsidRPr="00C15B61" w:rsidRDefault="004A3844" w:rsidP="00C15B61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1600D7">
        <w:rPr>
          <w:rFonts w:ascii="Times New Roman" w:hAnsi="Times New Roman" w:cs="Times New Roman"/>
          <w:b/>
          <w:bCs/>
          <w:sz w:val="23"/>
          <w:szCs w:val="23"/>
        </w:rPr>
        <w:t>Antonela Jelić</w:t>
      </w:r>
      <w:bookmarkEnd w:id="0"/>
    </w:p>
    <w:sectPr w:rsidR="007F78B1" w:rsidRPr="00C15B61" w:rsidSect="00446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382EF" w14:textId="77777777" w:rsidR="00881C4C" w:rsidRDefault="00881C4C" w:rsidP="002972BC">
      <w:pPr>
        <w:spacing w:after="0" w:line="240" w:lineRule="auto"/>
      </w:pPr>
      <w:r>
        <w:separator/>
      </w:r>
    </w:p>
  </w:endnote>
  <w:endnote w:type="continuationSeparator" w:id="0">
    <w:p w14:paraId="336F1304" w14:textId="77777777" w:rsidR="00881C4C" w:rsidRDefault="00881C4C" w:rsidP="002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3DB4" w14:textId="77777777" w:rsidR="00E37D66" w:rsidRDefault="00E37D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7980" w14:textId="77777777" w:rsidR="00E37D66" w:rsidRDefault="00E37D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752D8" w14:textId="77777777" w:rsidR="00E37D66" w:rsidRDefault="00E37D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24D8B" w14:textId="77777777" w:rsidR="00881C4C" w:rsidRDefault="00881C4C" w:rsidP="002972BC">
      <w:pPr>
        <w:spacing w:after="0" w:line="240" w:lineRule="auto"/>
      </w:pPr>
      <w:r>
        <w:separator/>
      </w:r>
    </w:p>
  </w:footnote>
  <w:footnote w:type="continuationSeparator" w:id="0">
    <w:p w14:paraId="4BB9D404" w14:textId="77777777" w:rsidR="00881C4C" w:rsidRDefault="00881C4C" w:rsidP="0029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8AA2" w14:textId="77777777" w:rsidR="00E37D66" w:rsidRDefault="00E37D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E116" w14:textId="2FD5CC37" w:rsidR="00E37D66" w:rsidRDefault="00E37D66" w:rsidP="00E37D66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199EE" w14:textId="77777777" w:rsidR="00E37D66" w:rsidRDefault="00E37D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4327E4F"/>
    <w:multiLevelType w:val="hybridMultilevel"/>
    <w:tmpl w:val="0A1E8E54"/>
    <w:lvl w:ilvl="0" w:tplc="C33C61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FC2AE7"/>
    <w:multiLevelType w:val="hybridMultilevel"/>
    <w:tmpl w:val="38D6D75E"/>
    <w:lvl w:ilvl="0" w:tplc="143A7B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0132EA"/>
    <w:multiLevelType w:val="hybridMultilevel"/>
    <w:tmpl w:val="EAC63870"/>
    <w:lvl w:ilvl="0" w:tplc="9880FB12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5A5482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249368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A2AFC4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1475EC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A0AEBC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40C5E6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1E2C22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F8FBA0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360B53"/>
    <w:multiLevelType w:val="hybridMultilevel"/>
    <w:tmpl w:val="55AC3E32"/>
    <w:lvl w:ilvl="0" w:tplc="143A7B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1B664B"/>
    <w:multiLevelType w:val="hybridMultilevel"/>
    <w:tmpl w:val="0A12D492"/>
    <w:lvl w:ilvl="0" w:tplc="143A7B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CE6846"/>
    <w:multiLevelType w:val="hybridMultilevel"/>
    <w:tmpl w:val="976A4F96"/>
    <w:lvl w:ilvl="0" w:tplc="1F6A8B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C616EE"/>
    <w:multiLevelType w:val="hybridMultilevel"/>
    <w:tmpl w:val="84401B56"/>
    <w:lvl w:ilvl="0" w:tplc="B7827D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9557989">
    <w:abstractNumId w:val="0"/>
  </w:num>
  <w:num w:numId="2" w16cid:durableId="1729453204">
    <w:abstractNumId w:val="2"/>
  </w:num>
  <w:num w:numId="3" w16cid:durableId="545877376">
    <w:abstractNumId w:val="7"/>
  </w:num>
  <w:num w:numId="4" w16cid:durableId="775564033">
    <w:abstractNumId w:val="4"/>
  </w:num>
  <w:num w:numId="5" w16cid:durableId="282738384">
    <w:abstractNumId w:val="1"/>
  </w:num>
  <w:num w:numId="6" w16cid:durableId="1445034586">
    <w:abstractNumId w:val="5"/>
  </w:num>
  <w:num w:numId="7" w16cid:durableId="2100056758">
    <w:abstractNumId w:val="6"/>
  </w:num>
  <w:num w:numId="8" w16cid:durableId="768888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6"/>
    <w:rsid w:val="00014960"/>
    <w:rsid w:val="00076D0E"/>
    <w:rsid w:val="000A4B04"/>
    <w:rsid w:val="000A6C96"/>
    <w:rsid w:val="001221AE"/>
    <w:rsid w:val="001324C5"/>
    <w:rsid w:val="0013379F"/>
    <w:rsid w:val="00145E20"/>
    <w:rsid w:val="00151703"/>
    <w:rsid w:val="00154F55"/>
    <w:rsid w:val="001600D7"/>
    <w:rsid w:val="001676CF"/>
    <w:rsid w:val="00177662"/>
    <w:rsid w:val="00195B9C"/>
    <w:rsid w:val="001B73FC"/>
    <w:rsid w:val="001E47D2"/>
    <w:rsid w:val="001F40FA"/>
    <w:rsid w:val="00217197"/>
    <w:rsid w:val="0023009E"/>
    <w:rsid w:val="00233973"/>
    <w:rsid w:val="0026072D"/>
    <w:rsid w:val="002776C0"/>
    <w:rsid w:val="002972BC"/>
    <w:rsid w:val="002A267C"/>
    <w:rsid w:val="002A3CCD"/>
    <w:rsid w:val="002E7161"/>
    <w:rsid w:val="002F6672"/>
    <w:rsid w:val="003056B3"/>
    <w:rsid w:val="00334382"/>
    <w:rsid w:val="00343AE7"/>
    <w:rsid w:val="003475BD"/>
    <w:rsid w:val="003549E1"/>
    <w:rsid w:val="003A4288"/>
    <w:rsid w:val="003B2B98"/>
    <w:rsid w:val="003B650E"/>
    <w:rsid w:val="003F013E"/>
    <w:rsid w:val="003F7E47"/>
    <w:rsid w:val="00406489"/>
    <w:rsid w:val="004132B0"/>
    <w:rsid w:val="004174E1"/>
    <w:rsid w:val="0043151E"/>
    <w:rsid w:val="00446619"/>
    <w:rsid w:val="00446DAA"/>
    <w:rsid w:val="00475031"/>
    <w:rsid w:val="004758A9"/>
    <w:rsid w:val="004A27C6"/>
    <w:rsid w:val="004A3844"/>
    <w:rsid w:val="004C3635"/>
    <w:rsid w:val="004C4E5A"/>
    <w:rsid w:val="004D22B9"/>
    <w:rsid w:val="004E0509"/>
    <w:rsid w:val="004E1E48"/>
    <w:rsid w:val="00500677"/>
    <w:rsid w:val="00505CF4"/>
    <w:rsid w:val="00532910"/>
    <w:rsid w:val="00536EC2"/>
    <w:rsid w:val="00543ECA"/>
    <w:rsid w:val="0057053A"/>
    <w:rsid w:val="005D4D88"/>
    <w:rsid w:val="005E166E"/>
    <w:rsid w:val="005E4E2B"/>
    <w:rsid w:val="005F34F0"/>
    <w:rsid w:val="005F7319"/>
    <w:rsid w:val="006044A1"/>
    <w:rsid w:val="0061575F"/>
    <w:rsid w:val="0062286A"/>
    <w:rsid w:val="00626370"/>
    <w:rsid w:val="00632435"/>
    <w:rsid w:val="00682EAE"/>
    <w:rsid w:val="006833A3"/>
    <w:rsid w:val="006B48C5"/>
    <w:rsid w:val="006C3EB3"/>
    <w:rsid w:val="006E17BA"/>
    <w:rsid w:val="006F0953"/>
    <w:rsid w:val="00703CE3"/>
    <w:rsid w:val="00740EAF"/>
    <w:rsid w:val="007751DD"/>
    <w:rsid w:val="00794BFF"/>
    <w:rsid w:val="007962C9"/>
    <w:rsid w:val="007B7C61"/>
    <w:rsid w:val="007C7BC1"/>
    <w:rsid w:val="007D6453"/>
    <w:rsid w:val="007F07CE"/>
    <w:rsid w:val="007F78B1"/>
    <w:rsid w:val="008211AE"/>
    <w:rsid w:val="00833865"/>
    <w:rsid w:val="00842891"/>
    <w:rsid w:val="00876AE1"/>
    <w:rsid w:val="00881C4C"/>
    <w:rsid w:val="008B5A38"/>
    <w:rsid w:val="008D2B99"/>
    <w:rsid w:val="008D4E02"/>
    <w:rsid w:val="008D700F"/>
    <w:rsid w:val="008F0704"/>
    <w:rsid w:val="00976C0B"/>
    <w:rsid w:val="00986422"/>
    <w:rsid w:val="00993208"/>
    <w:rsid w:val="009A3B63"/>
    <w:rsid w:val="009C5167"/>
    <w:rsid w:val="009F2535"/>
    <w:rsid w:val="00A15EC2"/>
    <w:rsid w:val="00A305D8"/>
    <w:rsid w:val="00A44935"/>
    <w:rsid w:val="00AA6828"/>
    <w:rsid w:val="00AB7AEA"/>
    <w:rsid w:val="00AC1C95"/>
    <w:rsid w:val="00AE68B6"/>
    <w:rsid w:val="00B40209"/>
    <w:rsid w:val="00B514D7"/>
    <w:rsid w:val="00B7073F"/>
    <w:rsid w:val="00BA5354"/>
    <w:rsid w:val="00BB27E7"/>
    <w:rsid w:val="00BB5167"/>
    <w:rsid w:val="00BB644D"/>
    <w:rsid w:val="00C11840"/>
    <w:rsid w:val="00C15B61"/>
    <w:rsid w:val="00C21BDF"/>
    <w:rsid w:val="00C87C10"/>
    <w:rsid w:val="00CE3CAF"/>
    <w:rsid w:val="00CE6E56"/>
    <w:rsid w:val="00D10FDB"/>
    <w:rsid w:val="00D17C46"/>
    <w:rsid w:val="00D22C7C"/>
    <w:rsid w:val="00D34E3D"/>
    <w:rsid w:val="00D443F1"/>
    <w:rsid w:val="00D474AE"/>
    <w:rsid w:val="00D62A5D"/>
    <w:rsid w:val="00D84E02"/>
    <w:rsid w:val="00DA2261"/>
    <w:rsid w:val="00DA4D20"/>
    <w:rsid w:val="00DB0F2E"/>
    <w:rsid w:val="00DC4642"/>
    <w:rsid w:val="00E106C7"/>
    <w:rsid w:val="00E16E5B"/>
    <w:rsid w:val="00E33BD6"/>
    <w:rsid w:val="00E37D66"/>
    <w:rsid w:val="00E6714E"/>
    <w:rsid w:val="00E901C6"/>
    <w:rsid w:val="00E90225"/>
    <w:rsid w:val="00ED13AE"/>
    <w:rsid w:val="00EE2430"/>
    <w:rsid w:val="00F046A4"/>
    <w:rsid w:val="00F61D21"/>
    <w:rsid w:val="00F90530"/>
    <w:rsid w:val="00F96170"/>
    <w:rsid w:val="00FB0EDD"/>
    <w:rsid w:val="00FC3D8E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CD4A"/>
  <w15:chartTrackingRefBased/>
  <w15:docId w15:val="{01BBD005-0480-4FA7-8777-BCFEA03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7073F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B707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B7073F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3549E1"/>
    <w:pPr>
      <w:ind w:left="720"/>
      <w:contextualSpacing/>
    </w:pPr>
  </w:style>
  <w:style w:type="table" w:styleId="Reetkatablice">
    <w:name w:val="Table Grid"/>
    <w:basedOn w:val="Obinatablica"/>
    <w:uiPriority w:val="39"/>
    <w:rsid w:val="002A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E17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E17B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9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72BC"/>
  </w:style>
  <w:style w:type="paragraph" w:styleId="Podnoje">
    <w:name w:val="footer"/>
    <w:basedOn w:val="Normal"/>
    <w:link w:val="PodnojeChar"/>
    <w:uiPriority w:val="99"/>
    <w:unhideWhenUsed/>
    <w:rsid w:val="0029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72BC"/>
  </w:style>
  <w:style w:type="paragraph" w:customStyle="1" w:styleId="Default">
    <w:name w:val="Default"/>
    <w:rsid w:val="008D4E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box468252">
    <w:name w:val="box_468252"/>
    <w:basedOn w:val="Normal"/>
    <w:rsid w:val="007B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37D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7D6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7D6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7D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7D6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akon.hr/cms.htm?id=3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576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7F8F-BB4D-4BF2-ABA8-3557BF69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Duršot</dc:creator>
  <cp:keywords/>
  <dc:description/>
  <cp:lastModifiedBy>Suhopolje Općina</cp:lastModifiedBy>
  <cp:revision>2</cp:revision>
  <cp:lastPrinted>2023-12-13T09:03:00Z</cp:lastPrinted>
  <dcterms:created xsi:type="dcterms:W3CDTF">2025-12-23T09:47:00Z</dcterms:created>
  <dcterms:modified xsi:type="dcterms:W3CDTF">2025-12-23T09:47:00Z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596095cc-0416-4436-97b9-c33033ca04e0</vt:lpwstr>
  </property>
  <property fmtid="{D5CDD505-2E9C-101B-9397-08002B2CF9AE}" pid="3" name="KLASIFIKACIJA">
    <vt:lpwstr>NEKLASIFICIRANO</vt:lpwstr>
  </property>
</Properties>
</file>